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9CE" w:rsidRDefault="003409CE" w:rsidP="003409CE">
      <w:pPr>
        <w:suppressAutoHyphens/>
        <w:jc w:val="center"/>
        <w:rPr>
          <w:b/>
        </w:rPr>
      </w:pPr>
    </w:p>
    <w:p w:rsidR="008A7C10" w:rsidRDefault="008A7C10" w:rsidP="008A7C10">
      <w:pPr>
        <w:suppressAutoHyphens/>
        <w:jc w:val="center"/>
        <w:rPr>
          <w:b/>
        </w:rPr>
      </w:pPr>
      <w:r>
        <w:rPr>
          <w:b/>
        </w:rPr>
        <w:t>ТЕХНИЧЕСКОЕ ЗАДАНИЕ</w:t>
      </w:r>
    </w:p>
    <w:p w:rsidR="008A7C10" w:rsidRPr="008A7C10" w:rsidRDefault="008A7C10" w:rsidP="008A7C10">
      <w:pPr>
        <w:suppressAutoHyphens/>
        <w:jc w:val="center"/>
        <w:rPr>
          <w:b/>
        </w:rPr>
      </w:pPr>
      <w:r w:rsidRPr="008A7C10">
        <w:rPr>
          <w:b/>
        </w:rPr>
        <w:t xml:space="preserve">на открытый </w:t>
      </w:r>
      <w:r w:rsidR="001B2A5A">
        <w:rPr>
          <w:b/>
        </w:rPr>
        <w:t>запрос предложений</w:t>
      </w:r>
      <w:r w:rsidRPr="008A7C10">
        <w:rPr>
          <w:b/>
        </w:rPr>
        <w:t xml:space="preserve"> по выбору исполнителя работ (услуг)</w:t>
      </w:r>
    </w:p>
    <w:p w:rsidR="008A7C10" w:rsidRPr="008A7C10" w:rsidRDefault="008A7C10" w:rsidP="008A7C10">
      <w:pPr>
        <w:suppressAutoHyphens/>
        <w:jc w:val="center"/>
        <w:rPr>
          <w:b/>
        </w:rPr>
      </w:pPr>
      <w:r w:rsidRPr="008A7C10">
        <w:rPr>
          <w:b/>
        </w:rPr>
        <w:t xml:space="preserve"> «Техническое диагностирование тепловоза, отработавшего нормативный ресурс»</w:t>
      </w:r>
    </w:p>
    <w:p w:rsidR="008A7C10" w:rsidRPr="008A7C10" w:rsidRDefault="008A7C10" w:rsidP="008A7C10">
      <w:pPr>
        <w:suppressAutoHyphens/>
        <w:jc w:val="center"/>
      </w:pPr>
      <w:r w:rsidRPr="008A7C10">
        <w:t>(номер закупки по ГКПЗ 1115/6.42-2655)</w:t>
      </w:r>
    </w:p>
    <w:p w:rsidR="008A7C10" w:rsidRPr="00C86C55" w:rsidRDefault="008A7C10" w:rsidP="008A7C10">
      <w:pPr>
        <w:suppressAutoHyphens/>
        <w:jc w:val="center"/>
      </w:pPr>
      <w:r w:rsidRPr="008A7C10">
        <w:t xml:space="preserve"> ТЭЦ – 15 филиала «Невский» ОАО «ТГК-1».</w:t>
      </w:r>
    </w:p>
    <w:p w:rsidR="008A7C10" w:rsidRPr="008A7C10" w:rsidRDefault="008A7C10" w:rsidP="008A7C10">
      <w:pPr>
        <w:suppressAutoHyphens/>
      </w:pPr>
    </w:p>
    <w:p w:rsidR="008A7C10" w:rsidRPr="008A7C10" w:rsidRDefault="008A7C10" w:rsidP="008A7C10">
      <w:pPr>
        <w:suppressAutoHyphens/>
      </w:pPr>
      <w:r w:rsidRPr="008A7C10">
        <w:t>Код закупки по ОКВЭД – 40.11.51.</w:t>
      </w:r>
    </w:p>
    <w:p w:rsidR="008A7C10" w:rsidRPr="008A7C10" w:rsidRDefault="008A7C10" w:rsidP="008A7C10">
      <w:pPr>
        <w:suppressAutoHyphens/>
      </w:pPr>
      <w:r w:rsidRPr="008A7C10">
        <w:t>Код закупки по ОКДП   – 3520010</w:t>
      </w:r>
    </w:p>
    <w:p w:rsidR="008A7C10" w:rsidRDefault="008A7C10" w:rsidP="003409CE">
      <w:pPr>
        <w:suppressAutoHyphens/>
        <w:jc w:val="center"/>
        <w:rPr>
          <w:b/>
        </w:rPr>
      </w:pPr>
    </w:p>
    <w:p w:rsidR="003409CE" w:rsidRDefault="003409CE" w:rsidP="003409CE">
      <w:pPr>
        <w:suppressAutoHyphens/>
        <w:rPr>
          <w:b/>
        </w:rPr>
      </w:pPr>
      <w:r>
        <w:rPr>
          <w:b/>
        </w:rPr>
        <w:t>1. Общие требования</w:t>
      </w:r>
    </w:p>
    <w:p w:rsidR="003409CE" w:rsidRDefault="003409CE" w:rsidP="003409CE">
      <w:pPr>
        <w:suppressAutoHyphens/>
        <w:jc w:val="both"/>
        <w:rPr>
          <w:b/>
        </w:rPr>
      </w:pPr>
      <w:r>
        <w:rPr>
          <w:b/>
        </w:rPr>
        <w:t>1.1. Требования к месту выполнения работ</w:t>
      </w:r>
    </w:p>
    <w:p w:rsidR="003409CE" w:rsidRDefault="003409CE" w:rsidP="003409CE">
      <w:pPr>
        <w:suppressAutoHyphens/>
        <w:jc w:val="both"/>
      </w:pPr>
      <w:r>
        <w:t>г. Санкт-Петербург, ул. Броневая, дом 6, Автовская ТЭЦ, филиала «Невский</w:t>
      </w:r>
      <w:proofErr w:type="gramStart"/>
      <w:r>
        <w:t>»,  ОАО</w:t>
      </w:r>
      <w:proofErr w:type="gramEnd"/>
      <w:r>
        <w:t xml:space="preserve"> «ТГК-1».</w:t>
      </w:r>
    </w:p>
    <w:p w:rsidR="003409CE" w:rsidRPr="00367ED5" w:rsidRDefault="003409CE" w:rsidP="003409CE">
      <w:pPr>
        <w:suppressAutoHyphens/>
        <w:rPr>
          <w:b/>
          <w:highlight w:val="yellow"/>
        </w:rPr>
      </w:pPr>
      <w:r w:rsidRPr="00367ED5">
        <w:rPr>
          <w:b/>
          <w:highlight w:val="yellow"/>
        </w:rPr>
        <w:t xml:space="preserve">Ответственный за составление технического задания: </w:t>
      </w:r>
    </w:p>
    <w:p w:rsidR="00367ED5" w:rsidRDefault="003409CE" w:rsidP="003409CE">
      <w:pPr>
        <w:suppressAutoHyphens/>
        <w:rPr>
          <w:b/>
          <w:highlight w:val="yellow"/>
        </w:rPr>
      </w:pPr>
      <w:r w:rsidRPr="00367ED5">
        <w:rPr>
          <w:b/>
          <w:highlight w:val="yellow"/>
        </w:rPr>
        <w:t xml:space="preserve">начальник топливно-транспортного цеха Кишман Сергей Владимирович, </w:t>
      </w:r>
    </w:p>
    <w:p w:rsidR="003409CE" w:rsidRPr="00367ED5" w:rsidRDefault="00367ED5" w:rsidP="003409CE">
      <w:pPr>
        <w:suppressAutoHyphens/>
        <w:rPr>
          <w:b/>
        </w:rPr>
      </w:pPr>
      <w:r>
        <w:rPr>
          <w:b/>
          <w:highlight w:val="yellow"/>
        </w:rPr>
        <w:t xml:space="preserve">рабочий телефон </w:t>
      </w:r>
      <w:r w:rsidR="003409CE" w:rsidRPr="00367ED5">
        <w:rPr>
          <w:b/>
          <w:highlight w:val="yellow"/>
        </w:rPr>
        <w:t>901-41-91.</w:t>
      </w:r>
    </w:p>
    <w:p w:rsidR="003409CE" w:rsidRDefault="003409CE" w:rsidP="003409CE">
      <w:pPr>
        <w:suppressAutoHyphens/>
        <w:rPr>
          <w:b/>
        </w:rPr>
      </w:pPr>
      <w:r>
        <w:rPr>
          <w:b/>
        </w:rPr>
        <w:t>1.2.  Период действия закупки</w:t>
      </w:r>
    </w:p>
    <w:p w:rsidR="00E518E5" w:rsidRDefault="00E518E5" w:rsidP="00E518E5">
      <w:pPr>
        <w:tabs>
          <w:tab w:val="left" w:pos="993"/>
        </w:tabs>
        <w:jc w:val="both"/>
      </w:pPr>
      <w:proofErr w:type="gramStart"/>
      <w:r>
        <w:t xml:space="preserve">Начало:   </w:t>
      </w:r>
      <w:proofErr w:type="gramEnd"/>
      <w:r>
        <w:t xml:space="preserve">             апрель         2015 г.</w:t>
      </w:r>
    </w:p>
    <w:p w:rsidR="00E518E5" w:rsidRDefault="00E518E5" w:rsidP="00E518E5">
      <w:pPr>
        <w:tabs>
          <w:tab w:val="left" w:pos="993"/>
        </w:tabs>
        <w:jc w:val="both"/>
      </w:pPr>
      <w:proofErr w:type="gramStart"/>
      <w:r>
        <w:t xml:space="preserve">Окончание:   </w:t>
      </w:r>
      <w:proofErr w:type="gramEnd"/>
      <w:r>
        <w:t xml:space="preserve">      декабрь        2015 г.</w:t>
      </w:r>
    </w:p>
    <w:p w:rsidR="00E518E5" w:rsidRDefault="00E518E5" w:rsidP="00E518E5">
      <w:pPr>
        <w:tabs>
          <w:tab w:val="left" w:pos="993"/>
        </w:tabs>
        <w:jc w:val="both"/>
      </w:pPr>
    </w:p>
    <w:p w:rsidR="00E518E5" w:rsidRDefault="00E518E5" w:rsidP="00E518E5">
      <w:pPr>
        <w:tabs>
          <w:tab w:val="left" w:pos="993"/>
        </w:tabs>
        <w:jc w:val="both"/>
      </w:pPr>
      <w:r>
        <w:t>Предельная цена закупки – 433 тыс. руб. без учета НДС, в том числе:</w:t>
      </w:r>
    </w:p>
    <w:p w:rsidR="00E518E5" w:rsidRDefault="00E518E5" w:rsidP="00E518E5">
      <w:pPr>
        <w:tabs>
          <w:tab w:val="left" w:pos="993"/>
        </w:tabs>
        <w:jc w:val="both"/>
      </w:pPr>
      <w:r>
        <w:t>1 кв. – 0 тыс. руб. без учета НДС</w:t>
      </w:r>
    </w:p>
    <w:p w:rsidR="00E518E5" w:rsidRDefault="00E518E5" w:rsidP="00E518E5">
      <w:pPr>
        <w:tabs>
          <w:tab w:val="left" w:pos="993"/>
        </w:tabs>
        <w:jc w:val="both"/>
      </w:pPr>
      <w:r>
        <w:t>2 кв. – 0 тыс. руб. без учета НДС</w:t>
      </w:r>
    </w:p>
    <w:p w:rsidR="00E518E5" w:rsidRDefault="00E518E5" w:rsidP="00E518E5">
      <w:pPr>
        <w:tabs>
          <w:tab w:val="left" w:pos="993"/>
        </w:tabs>
        <w:jc w:val="both"/>
      </w:pPr>
      <w:r>
        <w:t>3 кв. – 0 тыс. руб. без учета НДС</w:t>
      </w:r>
    </w:p>
    <w:p w:rsidR="003409CE" w:rsidRDefault="00E518E5" w:rsidP="00E518E5">
      <w:pPr>
        <w:tabs>
          <w:tab w:val="left" w:pos="993"/>
        </w:tabs>
        <w:jc w:val="both"/>
      </w:pPr>
      <w:r>
        <w:t>4 кв. – 433 тыс. руб. без учета НДС</w:t>
      </w:r>
    </w:p>
    <w:p w:rsidR="00E518E5" w:rsidRDefault="00E518E5" w:rsidP="00E518E5">
      <w:pPr>
        <w:tabs>
          <w:tab w:val="left" w:pos="993"/>
        </w:tabs>
        <w:jc w:val="both"/>
        <w:rPr>
          <w:b/>
        </w:rPr>
      </w:pPr>
    </w:p>
    <w:p w:rsidR="003409CE" w:rsidRDefault="003409CE" w:rsidP="003409CE">
      <w:pPr>
        <w:tabs>
          <w:tab w:val="left" w:pos="993"/>
        </w:tabs>
        <w:jc w:val="both"/>
        <w:rPr>
          <w:b/>
        </w:rPr>
      </w:pPr>
      <w:r>
        <w:rPr>
          <w:b/>
        </w:rPr>
        <w:t>2. Требования к сметно-договорной документации</w:t>
      </w:r>
    </w:p>
    <w:p w:rsidR="003409CE" w:rsidRDefault="003409CE" w:rsidP="003409CE">
      <w:pPr>
        <w:tabs>
          <w:tab w:val="left" w:pos="993"/>
        </w:tabs>
        <w:jc w:val="both"/>
        <w:rPr>
          <w:b/>
        </w:rPr>
      </w:pPr>
      <w:r>
        <w:t>Стоимость закупки является предельной и</w:t>
      </w:r>
      <w:r>
        <w:rPr>
          <w:rFonts w:eastAsia="Calibri"/>
          <w:lang w:eastAsia="en-US"/>
        </w:rPr>
        <w:t xml:space="preserve"> определяется сметой, составленной участником конкурентных процедур на основании укрупненной ведомости работ и в соответствии с Приказом ОАО «ТГК-1» «О порядке формирования стоимости работ ...». 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:rsidR="003409CE" w:rsidRDefault="003409CE" w:rsidP="003409CE">
      <w:r>
        <w:rPr>
          <w:rFonts w:eastAsia="Calibri"/>
          <w:lang w:eastAsia="en-US"/>
        </w:rPr>
        <w:t xml:space="preserve">Тепловоз </w:t>
      </w:r>
      <w:r>
        <w:t xml:space="preserve">находится на территории </w:t>
      </w:r>
      <w:proofErr w:type="spellStart"/>
      <w:r>
        <w:t>Автовской</w:t>
      </w:r>
      <w:proofErr w:type="spellEnd"/>
      <w:r>
        <w:t xml:space="preserve"> ТЭЦ (Санкт-Петербург, </w:t>
      </w:r>
      <w:proofErr w:type="spellStart"/>
      <w:r>
        <w:t>ул</w:t>
      </w:r>
      <w:proofErr w:type="spellEnd"/>
      <w:r>
        <w:t>/ Броневая, дом 6).</w:t>
      </w:r>
    </w:p>
    <w:p w:rsidR="003409CE" w:rsidRDefault="003409CE" w:rsidP="003409CE">
      <w:pPr>
        <w:rPr>
          <w:rFonts w:eastAsia="Calibri"/>
          <w:lang w:eastAsia="en-US"/>
        </w:rPr>
      </w:pPr>
      <w:r>
        <w:t>Техниче</w:t>
      </w:r>
      <w:r w:rsidR="001B1918">
        <w:t>ское диагностирование тепловоза</w:t>
      </w:r>
      <w:r>
        <w:t xml:space="preserve"> планируется производить на территории Автовской </w:t>
      </w:r>
      <w:proofErr w:type="gramStart"/>
      <w:r>
        <w:t>ТЭЦ  в</w:t>
      </w:r>
      <w:proofErr w:type="gramEnd"/>
      <w:r>
        <w:t xml:space="preserve"> здании локомотивного депо.  </w:t>
      </w:r>
    </w:p>
    <w:p w:rsidR="003409CE" w:rsidRDefault="003409CE" w:rsidP="003409CE">
      <w:pPr>
        <w:tabs>
          <w:tab w:val="left" w:pos="993"/>
        </w:tabs>
        <w:jc w:val="both"/>
        <w:rPr>
          <w:b/>
        </w:rPr>
      </w:pPr>
    </w:p>
    <w:p w:rsidR="003409CE" w:rsidRDefault="003409CE" w:rsidP="003409CE">
      <w:pPr>
        <w:tabs>
          <w:tab w:val="left" w:pos="993"/>
        </w:tabs>
        <w:jc w:val="both"/>
        <w:rPr>
          <w:b/>
        </w:rPr>
      </w:pPr>
      <w:r>
        <w:rPr>
          <w:b/>
        </w:rPr>
        <w:t>3. Требования к выполнению работ</w:t>
      </w:r>
    </w:p>
    <w:p w:rsidR="003409CE" w:rsidRDefault="003409CE" w:rsidP="003409CE">
      <w:pPr>
        <w:numPr>
          <w:ilvl w:val="1"/>
          <w:numId w:val="1"/>
        </w:numPr>
        <w:suppressAutoHyphens/>
        <w:ind w:left="0" w:firstLine="0"/>
        <w:jc w:val="both"/>
        <w:rPr>
          <w:color w:val="FF0000"/>
        </w:rPr>
      </w:pPr>
      <w:r>
        <w:rPr>
          <w:b/>
        </w:rPr>
        <w:t>Цель работы</w:t>
      </w:r>
      <w:r>
        <w:t xml:space="preserve"> </w:t>
      </w:r>
    </w:p>
    <w:p w:rsidR="003409CE" w:rsidRDefault="003409CE" w:rsidP="003409CE">
      <w:pPr>
        <w:suppressAutoHyphens/>
        <w:jc w:val="both"/>
        <w:rPr>
          <w:color w:val="FF0000"/>
        </w:rPr>
      </w:pPr>
      <w:r>
        <w:t>Выполнить Техническое диагностирование тепловоза ТГМ-4 № 2101, отработавшего нормативный ресурс, на предмет его дальнейшей безопасной эксплуатации.</w:t>
      </w:r>
    </w:p>
    <w:p w:rsidR="003409CE" w:rsidRDefault="003409CE" w:rsidP="003409CE">
      <w:pPr>
        <w:suppressAutoHyphens/>
        <w:ind w:left="360"/>
        <w:jc w:val="both"/>
        <w:rPr>
          <w:color w:val="FF0000"/>
        </w:rPr>
      </w:pPr>
    </w:p>
    <w:p w:rsidR="003409CE" w:rsidRDefault="003409CE" w:rsidP="003409CE">
      <w:pPr>
        <w:numPr>
          <w:ilvl w:val="1"/>
          <w:numId w:val="1"/>
        </w:numPr>
        <w:suppressAutoHyphens/>
        <w:jc w:val="both"/>
        <w:rPr>
          <w:b/>
        </w:rPr>
      </w:pPr>
      <w:r>
        <w:rPr>
          <w:b/>
        </w:rPr>
        <w:t>Описание и основные технические характеристики объекта ремонта</w:t>
      </w:r>
    </w:p>
    <w:p w:rsidR="006F3C3D" w:rsidRDefault="003409CE" w:rsidP="003409CE">
      <w:pPr>
        <w:pStyle w:val="21"/>
        <w:spacing w:line="240" w:lineRule="atLeast"/>
        <w:ind w:left="0"/>
        <w:jc w:val="both"/>
        <w:rPr>
          <w:b w:val="0"/>
          <w:bCs/>
        </w:rPr>
      </w:pPr>
      <w:r>
        <w:rPr>
          <w:b w:val="0"/>
          <w:bCs/>
        </w:rPr>
        <w:t>Тепловоз серии ТГМ-4 Людиновского тепловозостроительного завода, заводской № 2101, год выпуска 19</w:t>
      </w:r>
      <w:r w:rsidRPr="003409CE">
        <w:rPr>
          <w:b w:val="0"/>
          <w:bCs/>
        </w:rPr>
        <w:t>84</w:t>
      </w:r>
      <w:r>
        <w:rPr>
          <w:b w:val="0"/>
          <w:bCs/>
        </w:rPr>
        <w:t>, год провед</w:t>
      </w:r>
      <w:r w:rsidR="005B3596">
        <w:rPr>
          <w:b w:val="0"/>
          <w:bCs/>
        </w:rPr>
        <w:t>е</w:t>
      </w:r>
      <w:r w:rsidR="008525A8">
        <w:rPr>
          <w:b w:val="0"/>
          <w:bCs/>
        </w:rPr>
        <w:t>нного капитального ремонта 1990, год деповского ремонта 2010</w:t>
      </w:r>
      <w:r>
        <w:rPr>
          <w:b w:val="0"/>
          <w:bCs/>
        </w:rPr>
        <w:t>, род службы - маневровый, служебная масса 80 тонн,</w:t>
      </w:r>
      <w:r w:rsidR="005B3596">
        <w:rPr>
          <w:b w:val="0"/>
          <w:bCs/>
        </w:rPr>
        <w:t xml:space="preserve"> двигатель - дизель типа 211-Д 3</w:t>
      </w:r>
      <w:r>
        <w:rPr>
          <w:b w:val="0"/>
          <w:bCs/>
        </w:rPr>
        <w:t xml:space="preserve">, </w:t>
      </w:r>
    </w:p>
    <w:p w:rsidR="003409CE" w:rsidRDefault="003409CE" w:rsidP="003409CE">
      <w:pPr>
        <w:pStyle w:val="21"/>
        <w:spacing w:line="240" w:lineRule="atLeast"/>
        <w:ind w:left="0"/>
        <w:jc w:val="both"/>
        <w:rPr>
          <w:b w:val="0"/>
          <w:bCs/>
        </w:rPr>
      </w:pPr>
      <w:r>
        <w:rPr>
          <w:b w:val="0"/>
          <w:bCs/>
        </w:rPr>
        <w:t>(6 ЧН-21/21).</w:t>
      </w:r>
    </w:p>
    <w:p w:rsidR="003409CE" w:rsidRDefault="003409CE" w:rsidP="003409CE">
      <w:pPr>
        <w:pStyle w:val="21"/>
        <w:spacing w:line="240" w:lineRule="atLeast"/>
        <w:ind w:left="720"/>
        <w:jc w:val="both"/>
        <w:rPr>
          <w:bCs/>
        </w:rPr>
      </w:pPr>
    </w:p>
    <w:p w:rsidR="007247DB" w:rsidRDefault="007247DB" w:rsidP="003409CE">
      <w:pPr>
        <w:pStyle w:val="21"/>
        <w:spacing w:line="240" w:lineRule="atLeast"/>
        <w:ind w:left="720"/>
        <w:jc w:val="both"/>
        <w:rPr>
          <w:bCs/>
        </w:rPr>
      </w:pPr>
    </w:p>
    <w:p w:rsidR="007247DB" w:rsidRDefault="007247DB" w:rsidP="003409CE">
      <w:pPr>
        <w:pStyle w:val="21"/>
        <w:spacing w:line="240" w:lineRule="atLeast"/>
        <w:ind w:left="720"/>
        <w:jc w:val="both"/>
        <w:rPr>
          <w:bCs/>
        </w:rPr>
      </w:pPr>
    </w:p>
    <w:p w:rsidR="007247DB" w:rsidRDefault="007247DB" w:rsidP="003409CE">
      <w:pPr>
        <w:pStyle w:val="21"/>
        <w:spacing w:line="240" w:lineRule="atLeast"/>
        <w:ind w:left="720"/>
        <w:jc w:val="both"/>
        <w:rPr>
          <w:bCs/>
        </w:rPr>
      </w:pPr>
    </w:p>
    <w:p w:rsidR="007247DB" w:rsidRDefault="007247DB" w:rsidP="003409CE">
      <w:pPr>
        <w:pStyle w:val="21"/>
        <w:spacing w:line="240" w:lineRule="atLeast"/>
        <w:ind w:left="720"/>
        <w:jc w:val="both"/>
        <w:rPr>
          <w:bCs/>
        </w:rPr>
      </w:pPr>
    </w:p>
    <w:p w:rsidR="007247DB" w:rsidRDefault="007247DB" w:rsidP="003409CE">
      <w:pPr>
        <w:pStyle w:val="21"/>
        <w:spacing w:line="240" w:lineRule="atLeast"/>
        <w:ind w:left="720"/>
        <w:jc w:val="both"/>
        <w:rPr>
          <w:bCs/>
        </w:rPr>
      </w:pPr>
    </w:p>
    <w:p w:rsidR="007247DB" w:rsidRDefault="007247DB" w:rsidP="003409CE">
      <w:pPr>
        <w:pStyle w:val="21"/>
        <w:spacing w:line="240" w:lineRule="atLeast"/>
        <w:ind w:left="720"/>
        <w:jc w:val="both"/>
        <w:rPr>
          <w:bCs/>
        </w:rPr>
      </w:pPr>
    </w:p>
    <w:p w:rsidR="003409CE" w:rsidRDefault="003409CE" w:rsidP="003409CE">
      <w:pPr>
        <w:suppressAutoHyphens/>
        <w:jc w:val="center"/>
        <w:rPr>
          <w:b/>
        </w:rPr>
      </w:pPr>
      <w:r>
        <w:rPr>
          <w:b/>
        </w:rPr>
        <w:lastRenderedPageBreak/>
        <w:t>4. УКРУПНЕННАЯ ВЕДОМОСТЬ</w:t>
      </w:r>
    </w:p>
    <w:p w:rsidR="003409CE" w:rsidRDefault="003409CE" w:rsidP="003409CE">
      <w:pPr>
        <w:suppressAutoHyphens/>
        <w:jc w:val="center"/>
      </w:pPr>
      <w:r>
        <w:t xml:space="preserve">объёмов работ по </w:t>
      </w:r>
      <w:r w:rsidR="007247DB" w:rsidRPr="007247DB">
        <w:t>Техническому диагностированию тепловоза, отработавшего нормативный ресурс Автовской ТЭЦ филиала «Невский» ОАО «ТГК-1»</w:t>
      </w:r>
      <w:r>
        <w:t>.</w:t>
      </w:r>
    </w:p>
    <w:p w:rsidR="00367ED5" w:rsidRPr="00367ED5" w:rsidRDefault="00367ED5" w:rsidP="003409CE">
      <w:pPr>
        <w:suppressAutoHyphens/>
        <w:jc w:val="center"/>
        <w:rPr>
          <w:color w:val="FF0000"/>
          <w:sz w:val="10"/>
          <w:szCs w:val="10"/>
        </w:rPr>
      </w:pPr>
    </w:p>
    <w:tbl>
      <w:tblPr>
        <w:tblW w:w="10110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1"/>
        <w:gridCol w:w="7514"/>
        <w:gridCol w:w="1134"/>
        <w:gridCol w:w="801"/>
      </w:tblGrid>
      <w:tr w:rsidR="003409CE" w:rsidTr="00D244D6">
        <w:trPr>
          <w:trHeight w:val="67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9CE" w:rsidRDefault="003409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7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9CE" w:rsidRDefault="003409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9CE" w:rsidRDefault="003409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 изм.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9CE" w:rsidRDefault="003409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Объем</w:t>
            </w:r>
          </w:p>
        </w:tc>
      </w:tr>
      <w:tr w:rsidR="003409CE" w:rsidTr="001F0288">
        <w:trPr>
          <w:trHeight w:val="28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9CE" w:rsidRPr="00B74F8D" w:rsidRDefault="00B74F8D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7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668" w:rsidRDefault="00B74F8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Проведение текущего ремонта </w:t>
            </w:r>
            <w:r w:rsidR="00C13A07">
              <w:rPr>
                <w:lang w:eastAsia="en-US"/>
              </w:rPr>
              <w:t xml:space="preserve">ТГМ-4 </w:t>
            </w:r>
            <w:r>
              <w:rPr>
                <w:lang w:eastAsia="en-US"/>
              </w:rPr>
              <w:t>в объеме ТР-3.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</w:p>
          <w:p w:rsidR="00463668" w:rsidRPr="00463668" w:rsidRDefault="00463668" w:rsidP="00463668">
            <w:pPr>
              <w:spacing w:line="276" w:lineRule="auto"/>
              <w:rPr>
                <w:u w:val="single"/>
                <w:lang w:eastAsia="en-US"/>
              </w:rPr>
            </w:pPr>
            <w:r w:rsidRPr="00463668">
              <w:rPr>
                <w:u w:val="single"/>
                <w:lang w:eastAsia="en-US"/>
              </w:rPr>
              <w:t>Дизель и системы, обеспечивающие его работу: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Осмотр и обмер (частичная замена при необходимости):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втулок цилиндров;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поршней;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поршневых пальцев;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вкладышей шатунных подшипников;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впускных и выпускных клапанов;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направляющих втулок клапанов;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шатунных болтов.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Ревизия: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регулятора частоты вращения;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электростартёра;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крышек цилиндров, сёдел впускных и выпускных клапанов;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редукционного клапана масляной системы;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водяных насосов;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топливных форсунок;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топливоподкачивающего насоса;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топливного насоса и его привода;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маслопрокачивающего агрегата;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Контрольный осмотр № 2 турбокомпрессора.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Очистка и промывка;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 водяных секций холодильника, регулятора вентилятора холодильника;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  </w:t>
            </w:r>
            <w:proofErr w:type="gramStart"/>
            <w:r>
              <w:rPr>
                <w:lang w:eastAsia="en-US"/>
              </w:rPr>
              <w:t>воздухоохладителя  дизеля</w:t>
            </w:r>
            <w:proofErr w:type="gramEnd"/>
            <w:r>
              <w:rPr>
                <w:lang w:eastAsia="en-US"/>
              </w:rPr>
              <w:t>;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  воздухоочистителя </w:t>
            </w:r>
            <w:proofErr w:type="gramStart"/>
            <w:r>
              <w:rPr>
                <w:lang w:eastAsia="en-US"/>
              </w:rPr>
              <w:t>дизеля  тепловоза</w:t>
            </w:r>
            <w:proofErr w:type="gramEnd"/>
            <w:r>
              <w:rPr>
                <w:lang w:eastAsia="en-US"/>
              </w:rPr>
              <w:t>.</w:t>
            </w:r>
          </w:p>
          <w:p w:rsidR="00463668" w:rsidRPr="00463668" w:rsidRDefault="00463668" w:rsidP="00463668">
            <w:pPr>
              <w:spacing w:line="276" w:lineRule="auto"/>
              <w:rPr>
                <w:u w:val="single"/>
                <w:lang w:eastAsia="en-US"/>
              </w:rPr>
            </w:pPr>
            <w:r w:rsidRPr="00463668">
              <w:rPr>
                <w:u w:val="single"/>
                <w:lang w:eastAsia="en-US"/>
              </w:rPr>
              <w:t>Гидропередача</w:t>
            </w:r>
            <w:r>
              <w:rPr>
                <w:u w:val="single"/>
                <w:lang w:eastAsia="en-US"/>
              </w:rPr>
              <w:t>: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Ревизия: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полная узлов автоматики (блока переключения скоростей, датчика скорости);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насосов питательного, откачивающего, системы смазки;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электрогидравлических вентилей;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подвижных муфт валов вторичного реверса;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блокировочного клапана;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 фиксаторов </w:t>
            </w:r>
            <w:proofErr w:type="gramStart"/>
            <w:r>
              <w:rPr>
                <w:lang w:eastAsia="en-US"/>
              </w:rPr>
              <w:t>сервоцилиндров  и</w:t>
            </w:r>
            <w:proofErr w:type="gramEnd"/>
            <w:r>
              <w:rPr>
                <w:lang w:eastAsia="en-US"/>
              </w:rPr>
              <w:t xml:space="preserve"> сервоцилидров.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Проверка: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внешнего крепежа;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пневматических воздухопроводов системы управления реверс-режимного механизма;</w:t>
            </w:r>
          </w:p>
          <w:p w:rsidR="00367ED5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крепления, маркировки, целостности и сопротивления изоляции цепей</w:t>
            </w:r>
          </w:p>
          <w:p w:rsidR="00367ED5" w:rsidRDefault="00367ED5" w:rsidP="00463668">
            <w:pPr>
              <w:spacing w:line="276" w:lineRule="auto"/>
              <w:rPr>
                <w:lang w:eastAsia="en-US"/>
              </w:rPr>
            </w:pP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 электроавтоматики;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состояния контактов реле гидродоворота, блока переключения скоростей, контактных барабанов сервоцилиндров;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центровки дизеля и УГП;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крепления электропневматического вентиля;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Замена масла с дополнительной промывкой.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</w:p>
          <w:p w:rsidR="00463668" w:rsidRPr="00463668" w:rsidRDefault="00463668" w:rsidP="00463668">
            <w:pPr>
              <w:spacing w:line="276" w:lineRule="auto"/>
              <w:rPr>
                <w:u w:val="single"/>
                <w:lang w:eastAsia="en-US"/>
              </w:rPr>
            </w:pPr>
            <w:r w:rsidRPr="00463668">
              <w:rPr>
                <w:u w:val="single"/>
                <w:lang w:eastAsia="en-US"/>
              </w:rPr>
              <w:t xml:space="preserve">Электрическое оборудование: 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ревизия: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* якорных   подшипников   всех электрических машин;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ремонт: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*  двухмашинного</w:t>
            </w:r>
            <w:proofErr w:type="gramEnd"/>
            <w:r>
              <w:rPr>
                <w:lang w:eastAsia="en-US"/>
              </w:rPr>
              <w:t xml:space="preserve">  агрегата;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*  электроаппаратов</w:t>
            </w:r>
            <w:proofErr w:type="gramEnd"/>
            <w:r>
              <w:rPr>
                <w:lang w:eastAsia="en-US"/>
              </w:rPr>
              <w:t xml:space="preserve"> и автоматики управления;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*  электропневматических</w:t>
            </w:r>
            <w:proofErr w:type="gramEnd"/>
            <w:r>
              <w:rPr>
                <w:lang w:eastAsia="en-US"/>
              </w:rPr>
              <w:t xml:space="preserve"> приводов,  регулятора частоты вращения коленчатого вала дизеля и контакторов;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контрольно-</w:t>
            </w:r>
            <w:proofErr w:type="gramStart"/>
            <w:r>
              <w:rPr>
                <w:lang w:eastAsia="en-US"/>
              </w:rPr>
              <w:t>тренировочный  цикл</w:t>
            </w:r>
            <w:proofErr w:type="gramEnd"/>
            <w:r>
              <w:rPr>
                <w:lang w:eastAsia="en-US"/>
              </w:rPr>
              <w:t xml:space="preserve"> аккумуляторной   батареи;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проверка: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*  правильности</w:t>
            </w:r>
            <w:proofErr w:type="gramEnd"/>
            <w:r>
              <w:rPr>
                <w:lang w:eastAsia="en-US"/>
              </w:rPr>
              <w:t xml:space="preserve">  работы всех электрически цепей;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 вспомогательных машин и электроаппаратуры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</w:p>
          <w:p w:rsidR="00463668" w:rsidRPr="00463668" w:rsidRDefault="00463668" w:rsidP="00463668">
            <w:pPr>
              <w:spacing w:line="276" w:lineRule="auto"/>
              <w:rPr>
                <w:u w:val="single"/>
                <w:lang w:eastAsia="en-US"/>
              </w:rPr>
            </w:pPr>
            <w:r w:rsidRPr="00463668">
              <w:rPr>
                <w:u w:val="single"/>
                <w:lang w:eastAsia="en-US"/>
              </w:rPr>
              <w:t xml:space="preserve">Экипажная часть: 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 выкатка из-под тепловоза тележек с полной </w:t>
            </w:r>
            <w:proofErr w:type="gramStart"/>
            <w:r>
              <w:rPr>
                <w:lang w:eastAsia="en-US"/>
              </w:rPr>
              <w:t>их  разборкой</w:t>
            </w:r>
            <w:proofErr w:type="gramEnd"/>
            <w:r>
              <w:rPr>
                <w:lang w:eastAsia="en-US"/>
              </w:rPr>
              <w:t>;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proofErr w:type="gramStart"/>
            <w:r>
              <w:rPr>
                <w:lang w:eastAsia="en-US"/>
              </w:rPr>
              <w:t>освидетельствование  колесных</w:t>
            </w:r>
            <w:proofErr w:type="gramEnd"/>
            <w:r>
              <w:rPr>
                <w:lang w:eastAsia="en-US"/>
              </w:rPr>
              <w:t xml:space="preserve">   пар   с   обточкой бандажей; 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 ремонт рам тележек, букс, рессорного подвешивания, опор, рамы </w:t>
            </w:r>
            <w:proofErr w:type="gramStart"/>
            <w:r>
              <w:rPr>
                <w:lang w:eastAsia="en-US"/>
              </w:rPr>
              <w:t>тепловоза,  кузовного</w:t>
            </w:r>
            <w:proofErr w:type="gramEnd"/>
            <w:r>
              <w:rPr>
                <w:lang w:eastAsia="en-US"/>
              </w:rPr>
              <w:t xml:space="preserve">  оборудования  с  необходимой  наружной  окраской кузова и экипажной части.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Ревизия: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карданных валов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буксовых подшипников.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</w:p>
          <w:p w:rsidR="00463668" w:rsidRPr="00463668" w:rsidRDefault="00463668" w:rsidP="00463668">
            <w:pPr>
              <w:spacing w:line="276" w:lineRule="auto"/>
              <w:rPr>
                <w:u w:val="single"/>
                <w:lang w:eastAsia="en-US"/>
              </w:rPr>
            </w:pPr>
            <w:r w:rsidRPr="00463668">
              <w:rPr>
                <w:u w:val="single"/>
                <w:lang w:eastAsia="en-US"/>
              </w:rPr>
              <w:t xml:space="preserve">Автотормоз и автосцепное устройство: 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proofErr w:type="gramStart"/>
            <w:r>
              <w:rPr>
                <w:lang w:eastAsia="en-US"/>
              </w:rPr>
              <w:t>работы  в</w:t>
            </w:r>
            <w:proofErr w:type="gramEnd"/>
            <w:r>
              <w:rPr>
                <w:lang w:eastAsia="en-US"/>
              </w:rPr>
              <w:t xml:space="preserve"> соответствии с: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* «Инструкцией </w:t>
            </w:r>
            <w:proofErr w:type="gramStart"/>
            <w:r>
              <w:rPr>
                <w:lang w:eastAsia="en-US"/>
              </w:rPr>
              <w:t>по  техническому</w:t>
            </w:r>
            <w:proofErr w:type="gramEnd"/>
            <w:r>
              <w:rPr>
                <w:lang w:eastAsia="en-US"/>
              </w:rPr>
              <w:t xml:space="preserve">  обслуживанию,  ремонту  и  испытанию тормозного  оборудования  локомотивов  и </w:t>
            </w:r>
            <w:proofErr w:type="spellStart"/>
            <w:r>
              <w:rPr>
                <w:lang w:eastAsia="en-US"/>
              </w:rPr>
              <w:t>моторвагонного</w:t>
            </w:r>
            <w:proofErr w:type="spellEnd"/>
            <w:r>
              <w:rPr>
                <w:lang w:eastAsia="en-US"/>
              </w:rPr>
              <w:t xml:space="preserve"> подвижного состава»; 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 «</w:t>
            </w:r>
            <w:proofErr w:type="gramStart"/>
            <w:r>
              <w:rPr>
                <w:lang w:eastAsia="en-US"/>
              </w:rPr>
              <w:t>Инструкцией  по</w:t>
            </w:r>
            <w:proofErr w:type="gramEnd"/>
            <w:r>
              <w:rPr>
                <w:lang w:eastAsia="en-US"/>
              </w:rPr>
              <w:t xml:space="preserve">  ремонту  и  обслуживанию  </w:t>
            </w:r>
            <w:proofErr w:type="spellStart"/>
            <w:r>
              <w:rPr>
                <w:lang w:eastAsia="en-US"/>
              </w:rPr>
              <w:t>автосцепного</w:t>
            </w:r>
            <w:proofErr w:type="spellEnd"/>
            <w:r>
              <w:rPr>
                <w:lang w:eastAsia="en-US"/>
              </w:rPr>
              <w:t xml:space="preserve">  устройства  подвижного состава железных дорог Российской Федерации» (полный осмотр поглощающего аппарата делается по необходимости); 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периодический ремонт рычажной передачи и полный осмотр поглощающего аппарата.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</w:p>
          <w:p w:rsidR="00463668" w:rsidRPr="00463668" w:rsidRDefault="00463668" w:rsidP="00463668">
            <w:pPr>
              <w:spacing w:line="276" w:lineRule="auto"/>
              <w:rPr>
                <w:lang w:eastAsia="en-US"/>
              </w:rPr>
            </w:pPr>
            <w:r w:rsidRPr="00463668">
              <w:rPr>
                <w:u w:val="single"/>
                <w:lang w:eastAsia="en-US"/>
              </w:rPr>
              <w:t>Оборудование общего назначения</w:t>
            </w:r>
            <w:r>
              <w:rPr>
                <w:lang w:eastAsia="en-US"/>
              </w:rPr>
              <w:t>:</w:t>
            </w:r>
            <w:r w:rsidRPr="00463668">
              <w:rPr>
                <w:lang w:eastAsia="en-US"/>
              </w:rPr>
              <w:t xml:space="preserve"> 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proofErr w:type="gramStart"/>
            <w:r>
              <w:rPr>
                <w:lang w:eastAsia="en-US"/>
              </w:rPr>
              <w:t>осмотр,  проверка</w:t>
            </w:r>
            <w:proofErr w:type="gramEnd"/>
            <w:r>
              <w:rPr>
                <w:lang w:eastAsia="en-US"/>
              </w:rPr>
              <w:t xml:space="preserve"> и ремонт автоматической    локомотивной    сигнализации,    автостопов    и  </w:t>
            </w:r>
            <w:proofErr w:type="spellStart"/>
            <w:r>
              <w:rPr>
                <w:lang w:eastAsia="en-US"/>
              </w:rPr>
              <w:t>скоростемеров</w:t>
            </w:r>
            <w:proofErr w:type="spellEnd"/>
            <w:r>
              <w:rPr>
                <w:lang w:eastAsia="en-US"/>
              </w:rPr>
              <w:t>;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ремонт и поверка КИП.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Наличие   </w:t>
            </w:r>
            <w:proofErr w:type="gramStart"/>
            <w:r>
              <w:rPr>
                <w:lang w:eastAsia="en-US"/>
              </w:rPr>
              <w:t>и  состояние</w:t>
            </w:r>
            <w:proofErr w:type="gramEnd"/>
            <w:r>
              <w:rPr>
                <w:lang w:eastAsia="en-US"/>
              </w:rPr>
              <w:t xml:space="preserve">  средств</w:t>
            </w:r>
            <w:r w:rsidR="00F5457D">
              <w:rPr>
                <w:lang w:eastAsia="en-US"/>
              </w:rPr>
              <w:t xml:space="preserve">  пожаротушения  и  устройств.</w:t>
            </w:r>
          </w:p>
          <w:p w:rsidR="00463668" w:rsidRPr="00463668" w:rsidRDefault="00463668" w:rsidP="00463668">
            <w:pPr>
              <w:spacing w:line="276" w:lineRule="auto"/>
              <w:rPr>
                <w:u w:val="single"/>
                <w:lang w:eastAsia="en-US"/>
              </w:rPr>
            </w:pPr>
            <w:r w:rsidRPr="00463668">
              <w:rPr>
                <w:u w:val="single"/>
                <w:lang w:eastAsia="en-US"/>
              </w:rPr>
              <w:lastRenderedPageBreak/>
              <w:t>Испытания (обкаточные и сдаточные)</w:t>
            </w:r>
            <w:r>
              <w:rPr>
                <w:u w:val="single"/>
                <w:lang w:eastAsia="en-US"/>
              </w:rPr>
              <w:t>: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испытание   дизеля и гидропередачи;</w:t>
            </w:r>
          </w:p>
          <w:p w:rsidR="00463668" w:rsidRDefault="00463668" w:rsidP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регулировка   электрических   аппаратов;</w:t>
            </w:r>
          </w:p>
          <w:p w:rsidR="00463668" w:rsidRDefault="004636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proofErr w:type="gramStart"/>
            <w:r>
              <w:rPr>
                <w:lang w:eastAsia="en-US"/>
              </w:rPr>
              <w:t>обкаточные  испытания</w:t>
            </w:r>
            <w:proofErr w:type="gramEnd"/>
            <w:r>
              <w:rPr>
                <w:lang w:eastAsia="en-US"/>
              </w:rPr>
              <w:t xml:space="preserve"> тепловоза.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9CE" w:rsidRDefault="00C13A07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Тепловоз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9CE" w:rsidRDefault="00C13A07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D244D6" w:rsidTr="001F0288">
        <w:trPr>
          <w:trHeight w:val="28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4D6" w:rsidRDefault="000D161C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</w:t>
            </w:r>
          </w:p>
        </w:tc>
        <w:tc>
          <w:tcPr>
            <w:tcW w:w="7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4D6" w:rsidRDefault="001F7D9C" w:rsidP="000177BE">
            <w:pPr>
              <w:rPr>
                <w:noProof/>
              </w:rPr>
            </w:pPr>
            <w:r w:rsidRPr="007247DB">
              <w:t>Техническо</w:t>
            </w:r>
            <w:r>
              <w:t>е</w:t>
            </w:r>
            <w:r w:rsidRPr="007247DB">
              <w:t xml:space="preserve"> диагностировани</w:t>
            </w:r>
            <w:r w:rsidR="000177BE">
              <w:t>е</w:t>
            </w:r>
            <w:r w:rsidRPr="007247DB">
              <w:t xml:space="preserve"> </w:t>
            </w:r>
            <w:proofErr w:type="gramStart"/>
            <w:r w:rsidRPr="007247DB">
              <w:t>тепловоза</w:t>
            </w:r>
            <w:r w:rsidR="000177BE">
              <w:t xml:space="preserve">  с</w:t>
            </w:r>
            <w:proofErr w:type="gramEnd"/>
            <w:r w:rsidR="000177BE">
              <w:t xml:space="preserve"> продлением сроков эксплуатации собственными силами или привлечением специализированной организации.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4D6" w:rsidRDefault="000177BE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0177BE">
              <w:rPr>
                <w:bCs/>
                <w:lang w:eastAsia="en-US"/>
              </w:rPr>
              <w:t>Тепловоз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4D6" w:rsidRDefault="007B183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1F7D9C" w:rsidTr="001F0288">
        <w:trPr>
          <w:trHeight w:val="28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D9C" w:rsidRDefault="000177B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7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D9C" w:rsidRDefault="001F7D9C" w:rsidP="001D2727">
            <w:pPr>
              <w:rPr>
                <w:noProof/>
              </w:rPr>
            </w:pPr>
            <w:r>
              <w:rPr>
                <w:noProof/>
              </w:rPr>
              <w:t>Подбор технической документации необходимой для проведения диагностирования ТГМ-4.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D9C" w:rsidRDefault="000177B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Комплект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D9C" w:rsidRDefault="000177B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D244D6" w:rsidTr="00A968CA">
        <w:trPr>
          <w:trHeight w:val="28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4D6" w:rsidRDefault="000177B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2.2.</w:t>
            </w:r>
          </w:p>
        </w:tc>
        <w:tc>
          <w:tcPr>
            <w:tcW w:w="7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4D6" w:rsidRDefault="002825DA" w:rsidP="004579A9">
            <w:pPr>
              <w:spacing w:line="276" w:lineRule="auto"/>
              <w:rPr>
                <w:lang w:eastAsia="en-US"/>
              </w:rPr>
            </w:pPr>
            <w:r>
              <w:rPr>
                <w:noProof/>
              </w:rPr>
              <w:t xml:space="preserve">Разработка программы обследования </w:t>
            </w:r>
            <w:r w:rsidR="004579A9">
              <w:rPr>
                <w:noProof/>
              </w:rPr>
              <w:t>тепловоза ТГМ-4.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4D6" w:rsidRDefault="007B183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Комплект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4D6" w:rsidRDefault="007B183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D244D6" w:rsidTr="00A968CA">
        <w:trPr>
          <w:trHeight w:val="28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4D6" w:rsidRDefault="000177B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2.3.</w:t>
            </w:r>
          </w:p>
        </w:tc>
        <w:tc>
          <w:tcPr>
            <w:tcW w:w="7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4D6" w:rsidRDefault="002825DA" w:rsidP="002825DA">
            <w:pPr>
              <w:spacing w:line="276" w:lineRule="auto"/>
              <w:rPr>
                <w:lang w:eastAsia="en-US"/>
              </w:rPr>
            </w:pPr>
            <w:r>
              <w:rPr>
                <w:noProof/>
              </w:rPr>
              <w:t>Выезд эксперта к месту обследования тепловоза ТГМ-4.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4D6" w:rsidRDefault="00F422AF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F422AF">
              <w:rPr>
                <w:bCs/>
                <w:lang w:eastAsia="en-US"/>
              </w:rPr>
              <w:t>Тепловоз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4D6" w:rsidRDefault="007B183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D244D6" w:rsidTr="00A968CA">
        <w:trPr>
          <w:trHeight w:val="28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4D6" w:rsidRDefault="000177B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2.4</w:t>
            </w:r>
            <w:r w:rsidR="007848C3">
              <w:rPr>
                <w:lang w:eastAsia="en-US"/>
              </w:rPr>
              <w:t>.</w:t>
            </w:r>
          </w:p>
        </w:tc>
        <w:tc>
          <w:tcPr>
            <w:tcW w:w="7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4D6" w:rsidRDefault="007848C3">
            <w:pPr>
              <w:spacing w:line="276" w:lineRule="auto"/>
              <w:rPr>
                <w:lang w:eastAsia="en-US"/>
              </w:rPr>
            </w:pPr>
            <w:r>
              <w:rPr>
                <w:noProof/>
              </w:rPr>
              <w:t>Идентификация конструкции подвижного состава и его параметров назначения по конструкторской документации</w:t>
            </w:r>
            <w:r w:rsidR="004579A9">
              <w:rPr>
                <w:noProof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4D6" w:rsidRDefault="00F422A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Тепловоз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4D6" w:rsidRDefault="00F422A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4579A9" w:rsidTr="00A968CA">
        <w:trPr>
          <w:trHeight w:val="28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9A9" w:rsidRDefault="000177B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2.5</w:t>
            </w:r>
            <w:r w:rsidR="00187FB9">
              <w:rPr>
                <w:lang w:eastAsia="en-US"/>
              </w:rPr>
              <w:t>.</w:t>
            </w:r>
          </w:p>
        </w:tc>
        <w:tc>
          <w:tcPr>
            <w:tcW w:w="7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9A9" w:rsidRDefault="004579A9" w:rsidP="00187FB9">
            <w:pPr>
              <w:spacing w:line="276" w:lineRule="auto"/>
              <w:rPr>
                <w:noProof/>
              </w:rPr>
            </w:pPr>
            <w:r>
              <w:rPr>
                <w:noProof/>
              </w:rPr>
              <w:t xml:space="preserve">Анализ соответствия </w:t>
            </w:r>
            <w:r w:rsidR="00187FB9">
              <w:rPr>
                <w:noProof/>
              </w:rPr>
              <w:t>тепловоза ТГМ-4</w:t>
            </w:r>
            <w:r>
              <w:rPr>
                <w:noProof/>
              </w:rPr>
              <w:t xml:space="preserve"> конструкторской, ремонтной, эксплуатационной документации. Оценка интенсивности эксплуатации обследуемого </w:t>
            </w:r>
            <w:r w:rsidR="00187FB9">
              <w:rPr>
                <w:noProof/>
              </w:rPr>
              <w:t>тепловоза.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9A9" w:rsidRDefault="007B183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Комплект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9A9" w:rsidRDefault="007B183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4579A9" w:rsidTr="00A968CA">
        <w:trPr>
          <w:trHeight w:val="28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9A9" w:rsidRDefault="000177B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2.6</w:t>
            </w:r>
            <w:r w:rsidR="00187FB9">
              <w:rPr>
                <w:lang w:eastAsia="en-US"/>
              </w:rPr>
              <w:t>.</w:t>
            </w:r>
          </w:p>
        </w:tc>
        <w:tc>
          <w:tcPr>
            <w:tcW w:w="7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9A9" w:rsidRDefault="00187FB9">
            <w:pPr>
              <w:spacing w:line="276" w:lineRule="auto"/>
              <w:rPr>
                <w:noProof/>
              </w:rPr>
            </w:pPr>
            <w:r>
              <w:rPr>
                <w:noProof/>
              </w:rPr>
              <w:t xml:space="preserve">Визуальный контроль наружной и внутренней поверхности кузова </w:t>
            </w:r>
            <w:r w:rsidR="00940CCE">
              <w:rPr>
                <w:noProof/>
              </w:rPr>
              <w:t>тепловоза ТГМ-4.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9A9" w:rsidRDefault="001F0288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Тепловоз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9A9" w:rsidRDefault="001F0288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4579A9" w:rsidTr="00A968CA">
        <w:trPr>
          <w:trHeight w:val="28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9A9" w:rsidRDefault="000177B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2.7</w:t>
            </w:r>
            <w:r w:rsidR="00940CCE">
              <w:rPr>
                <w:lang w:eastAsia="en-US"/>
              </w:rPr>
              <w:t>.</w:t>
            </w:r>
          </w:p>
        </w:tc>
        <w:tc>
          <w:tcPr>
            <w:tcW w:w="7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9A9" w:rsidRDefault="00940CCE">
            <w:pPr>
              <w:spacing w:line="276" w:lineRule="auto"/>
              <w:rPr>
                <w:noProof/>
              </w:rPr>
            </w:pPr>
            <w:r>
              <w:rPr>
                <w:noProof/>
              </w:rPr>
              <w:t>Оценка коррозионного износа и других дефектов конструкции и кузова тепловоза ТГМ-4.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9A9" w:rsidRDefault="001F0288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Тепловоз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9A9" w:rsidRDefault="001F0288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187FB9" w:rsidTr="00A968CA">
        <w:trPr>
          <w:trHeight w:val="28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FB9" w:rsidRDefault="000177B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2.8</w:t>
            </w:r>
            <w:r w:rsidR="00940CCE">
              <w:rPr>
                <w:lang w:eastAsia="en-US"/>
              </w:rPr>
              <w:t>.</w:t>
            </w:r>
          </w:p>
        </w:tc>
        <w:tc>
          <w:tcPr>
            <w:tcW w:w="7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FB9" w:rsidRDefault="00940CCE">
            <w:pPr>
              <w:spacing w:line="276" w:lineRule="auto"/>
              <w:rPr>
                <w:noProof/>
              </w:rPr>
            </w:pPr>
            <w:r>
              <w:rPr>
                <w:noProof/>
              </w:rPr>
              <w:t>Анализ повреждений накопленных за срок эксплуатации тепловоза ТГМ-4.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FB9" w:rsidRDefault="001F0288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Тепловоз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FB9" w:rsidRDefault="001F0288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187FB9" w:rsidTr="00A968CA">
        <w:trPr>
          <w:trHeight w:val="28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FB9" w:rsidRDefault="000177B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2.9</w:t>
            </w:r>
            <w:r w:rsidR="005F57F7">
              <w:rPr>
                <w:lang w:eastAsia="en-US"/>
              </w:rPr>
              <w:t>.</w:t>
            </w:r>
          </w:p>
        </w:tc>
        <w:tc>
          <w:tcPr>
            <w:tcW w:w="7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FB9" w:rsidRDefault="005F57F7">
            <w:pPr>
              <w:spacing w:line="276" w:lineRule="auto"/>
              <w:rPr>
                <w:noProof/>
              </w:rPr>
            </w:pPr>
            <w:r>
              <w:rPr>
                <w:lang w:eastAsia="en-US"/>
              </w:rPr>
              <w:t>Расчетно-аналитическая оценка и прогнозирование технического состояния тепловоза с определением его остаточного ресурса эксплуатации и необходимости проведения ремонтных работ.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FB9" w:rsidRDefault="001F0288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Тепловоз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FB9" w:rsidRDefault="001F0288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D244D6" w:rsidTr="00D244D6">
        <w:trPr>
          <w:trHeight w:val="51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D6" w:rsidRDefault="000177BE" w:rsidP="00D244D6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D244D6">
              <w:rPr>
                <w:lang w:eastAsia="en-US"/>
              </w:rPr>
              <w:t>.</w:t>
            </w:r>
          </w:p>
        </w:tc>
        <w:tc>
          <w:tcPr>
            <w:tcW w:w="7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44D6" w:rsidRDefault="00D244D6" w:rsidP="00D244D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Резерв средств на выполнение дополнительных работ, выявленных по результатам </w:t>
            </w:r>
            <w:proofErr w:type="gramStart"/>
            <w:r>
              <w:rPr>
                <w:lang w:eastAsia="en-US"/>
              </w:rPr>
              <w:t>дефектации,  не</w:t>
            </w:r>
            <w:proofErr w:type="gramEnd"/>
            <w:r>
              <w:rPr>
                <w:lang w:eastAsia="en-US"/>
              </w:rPr>
              <w:t xml:space="preserve"> включенных в укрупненную ведомость.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D6" w:rsidRDefault="00D244D6" w:rsidP="00D244D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lang w:eastAsia="en-US"/>
              </w:rPr>
              <w:t>Тыс. руб.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D6" w:rsidRDefault="00D244D6" w:rsidP="00D244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46,5</w:t>
            </w:r>
          </w:p>
        </w:tc>
      </w:tr>
    </w:tbl>
    <w:p w:rsidR="003409CE" w:rsidRDefault="00A968CA" w:rsidP="003409CE">
      <w:pPr>
        <w:suppressAutoHyphens/>
        <w:ind w:firstLine="567"/>
        <w:jc w:val="both"/>
      </w:pPr>
      <w:proofErr w:type="gramStart"/>
      <w:r w:rsidRPr="00A968CA">
        <w:t>Ремонт  должен</w:t>
      </w:r>
      <w:proofErr w:type="gramEnd"/>
      <w:r w:rsidRPr="00A968CA">
        <w:t xml:space="preserve"> выполняться собственными силами на заводской территории подрядчика</w:t>
      </w:r>
    </w:p>
    <w:p w:rsidR="003409CE" w:rsidRDefault="003409CE" w:rsidP="003409CE">
      <w:pPr>
        <w:suppressAutoHyphens/>
        <w:ind w:firstLine="567"/>
        <w:jc w:val="both"/>
      </w:pPr>
      <w:r>
        <w:t>За 20 дней до начала проведения работ по техническому диагностированию тепловоза подрядчик обязан предоставить заказчику на согласование график ремонта, руководствуясь следующими требованиями:</w:t>
      </w:r>
    </w:p>
    <w:p w:rsidR="003409CE" w:rsidRDefault="003409CE" w:rsidP="003409CE">
      <w:pPr>
        <w:suppressAutoHyphens/>
        <w:ind w:firstLine="567"/>
        <w:jc w:val="both"/>
      </w:pPr>
      <w:r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Project</w:t>
      </w:r>
      <w:proofErr w:type="spellEnd"/>
      <w:r>
        <w:t xml:space="preserve"> или по согласованию с заказчиком в другом формате.</w:t>
      </w:r>
    </w:p>
    <w:p w:rsidR="003409CE" w:rsidRDefault="003409CE" w:rsidP="003409CE">
      <w:pPr>
        <w:suppressAutoHyphens/>
        <w:ind w:firstLine="567"/>
        <w:jc w:val="both"/>
      </w:pPr>
    </w:p>
    <w:p w:rsidR="003409CE" w:rsidRDefault="003409CE" w:rsidP="003409CE">
      <w:pPr>
        <w:suppressAutoHyphens/>
        <w:rPr>
          <w:b/>
        </w:rPr>
      </w:pPr>
      <w:r>
        <w:rPr>
          <w:b/>
        </w:rPr>
        <w:t>5. Требования к подрядчику и к организации производства работ</w:t>
      </w:r>
    </w:p>
    <w:p w:rsidR="003409CE" w:rsidRDefault="003409CE" w:rsidP="003409CE">
      <w:pPr>
        <w:suppressAutoHyphens/>
        <w:jc w:val="both"/>
      </w:pPr>
    </w:p>
    <w:p w:rsidR="003409CE" w:rsidRDefault="003409CE" w:rsidP="003409CE">
      <w:pPr>
        <w:suppressAutoHyphens/>
        <w:jc w:val="both"/>
        <w:rPr>
          <w:b/>
        </w:rPr>
      </w:pPr>
      <w:r>
        <w:rPr>
          <w:b/>
        </w:rPr>
        <w:t>5.1. Требования к организации производства работ и их качеству</w:t>
      </w:r>
    </w:p>
    <w:p w:rsidR="003409CE" w:rsidRDefault="003409CE" w:rsidP="003409CE">
      <w:pPr>
        <w:suppressAutoHyphens/>
        <w:jc w:val="both"/>
      </w:pPr>
      <w:r>
        <w:t>При проведении работ должны быть обеспечено выполнение требований нормативных документов, регламентирующих безопасное проведение ремонтных работ:</w:t>
      </w:r>
    </w:p>
    <w:p w:rsidR="003409CE" w:rsidRDefault="00772541" w:rsidP="003409CE">
      <w:pPr>
        <w:suppressAutoHyphens/>
        <w:jc w:val="both"/>
      </w:pPr>
      <w:r>
        <w:t xml:space="preserve">- </w:t>
      </w:r>
      <w:r w:rsidR="003409CE">
        <w:t>СО 153-34.03.204 Правила безопасности при работе с инструментом и приспособлениями;</w:t>
      </w:r>
    </w:p>
    <w:p w:rsidR="003409CE" w:rsidRDefault="00772541" w:rsidP="003409CE">
      <w:pPr>
        <w:suppressAutoHyphens/>
        <w:jc w:val="both"/>
      </w:pPr>
      <w:r>
        <w:t xml:space="preserve">- </w:t>
      </w:r>
      <w:r w:rsidR="003409CE">
        <w:t>СО 34.03.702-99 Инструкции по оказанию первой помощи при несчастных случаях на производстве</w:t>
      </w:r>
      <w:r>
        <w:t>;</w:t>
      </w:r>
    </w:p>
    <w:p w:rsidR="003409CE" w:rsidRDefault="00772541" w:rsidP="003409CE">
      <w:pPr>
        <w:suppressAutoHyphens/>
        <w:jc w:val="both"/>
      </w:pPr>
      <w:r>
        <w:t xml:space="preserve">- </w:t>
      </w:r>
      <w:r w:rsidR="003409CE">
        <w:t>СО 34.03.301-</w:t>
      </w:r>
      <w:proofErr w:type="gramStart"/>
      <w:r w:rsidR="003409CE">
        <w:t>00  Правила</w:t>
      </w:r>
      <w:proofErr w:type="gramEnd"/>
      <w:r w:rsidR="003409CE">
        <w:t xml:space="preserve"> пожарной безопасности для энергетических предприятий</w:t>
      </w:r>
      <w:r>
        <w:t>;</w:t>
      </w:r>
    </w:p>
    <w:p w:rsidR="003409CE" w:rsidRDefault="00772541" w:rsidP="003409CE">
      <w:pPr>
        <w:suppressAutoHyphens/>
        <w:jc w:val="both"/>
        <w:rPr>
          <w:b/>
          <w:color w:val="FF0000"/>
        </w:rPr>
      </w:pPr>
      <w:r>
        <w:t xml:space="preserve">- </w:t>
      </w:r>
      <w:r w:rsidR="003409CE">
        <w:t>СО153-34.03.224 Инструктивные указания по технике безопасности при ремонтно-строительных работах вблизи действующего энергетического оборудования энергопредприятий</w:t>
      </w:r>
      <w:r>
        <w:rPr>
          <w:b/>
        </w:rPr>
        <w:t>;</w:t>
      </w:r>
    </w:p>
    <w:p w:rsidR="003409CE" w:rsidRDefault="003E61DA" w:rsidP="003409CE">
      <w:pPr>
        <w:pStyle w:val="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3409CE">
        <w:rPr>
          <w:rFonts w:ascii="Times New Roman" w:hAnsi="Times New Roman"/>
        </w:rPr>
        <w:t>СО 34.03.299-2001. (РД 153-34.0 – 03.299-2001) Сборник типовых инструкций по охране труда при выполнении слесарных и сборочных работ</w:t>
      </w:r>
      <w:r>
        <w:rPr>
          <w:rFonts w:ascii="Times New Roman" w:hAnsi="Times New Roman"/>
        </w:rPr>
        <w:t>;</w:t>
      </w:r>
    </w:p>
    <w:p w:rsidR="00367ED5" w:rsidRDefault="00367ED5" w:rsidP="003409CE">
      <w:pPr>
        <w:pStyle w:val="2"/>
        <w:jc w:val="both"/>
        <w:rPr>
          <w:rFonts w:ascii="Times New Roman" w:hAnsi="Times New Roman"/>
        </w:rPr>
      </w:pPr>
    </w:p>
    <w:p w:rsidR="003409CE" w:rsidRDefault="003E61DA" w:rsidP="003409CE">
      <w:pPr>
        <w:pStyle w:val="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- </w:t>
      </w:r>
      <w:r w:rsidR="003409CE">
        <w:rPr>
          <w:rFonts w:ascii="Times New Roman" w:hAnsi="Times New Roman"/>
        </w:rPr>
        <w:t>СО 153-34.03.225 Инструктивные указания по технике безопасности при эксплуатации внутренних железнодорожных путей</w:t>
      </w:r>
      <w:r>
        <w:rPr>
          <w:rFonts w:ascii="Times New Roman" w:hAnsi="Times New Roman"/>
        </w:rPr>
        <w:t>;</w:t>
      </w:r>
    </w:p>
    <w:p w:rsidR="00A968CA" w:rsidRPr="003E61DA" w:rsidRDefault="003E61DA" w:rsidP="003E61DA">
      <w:pPr>
        <w:pStyle w:val="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3409CE">
        <w:rPr>
          <w:rFonts w:ascii="Times New Roman" w:hAnsi="Times New Roman"/>
        </w:rPr>
        <w:t>СО 153-34.03.234-93 Типовая инструкция по охране труда для машиниста тепловоза</w:t>
      </w:r>
      <w:r>
        <w:rPr>
          <w:rFonts w:ascii="Times New Roman" w:hAnsi="Times New Roman"/>
        </w:rPr>
        <w:t>;</w:t>
      </w:r>
    </w:p>
    <w:p w:rsidR="00A968CA" w:rsidRDefault="00A968CA" w:rsidP="00A968CA">
      <w:pPr>
        <w:suppressAutoHyphens/>
        <w:jc w:val="both"/>
      </w:pPr>
      <w:r>
        <w:t>- «Основных условий ремонта и модернизации тягового подвижного состава, узлов и агрегатов на ремонтных заводах МПС России» ЦТ - ЦТВР- 409 от 20.12.1996г.;</w:t>
      </w:r>
    </w:p>
    <w:p w:rsidR="00A968CA" w:rsidRDefault="00A968CA" w:rsidP="00A968CA">
      <w:pPr>
        <w:suppressAutoHyphens/>
        <w:jc w:val="both"/>
      </w:pPr>
      <w:r>
        <w:t>- «Руководства по среднему и капитальному ремонту тепловозов типа ТГМ-4,4А» РК 24.04.02.120-84;</w:t>
      </w:r>
    </w:p>
    <w:p w:rsidR="00A968CA" w:rsidRDefault="00A968CA" w:rsidP="00A968CA">
      <w:pPr>
        <w:suppressAutoHyphens/>
        <w:jc w:val="both"/>
      </w:pPr>
      <w:r>
        <w:t>- положения «Локомотивы. Порядок продления назначенного срока службы» П.15.01-2009</w:t>
      </w:r>
      <w:r w:rsidR="003E61DA">
        <w:t>;</w:t>
      </w:r>
      <w:r>
        <w:t xml:space="preserve">  </w:t>
      </w:r>
    </w:p>
    <w:p w:rsidR="00A968CA" w:rsidRDefault="00A968CA" w:rsidP="00A968CA">
      <w:pPr>
        <w:suppressAutoHyphens/>
        <w:jc w:val="both"/>
      </w:pPr>
      <w:r>
        <w:t>- ремонт топливной аппаратуры высокого давления, регуляторов, турбокомпрессоров, приборов тормозной автоматики, электронных блоков должен выполнять на отдельных специализированных участках, специально подготовленных персоналом</w:t>
      </w:r>
      <w:r w:rsidR="003E61DA">
        <w:t>;</w:t>
      </w:r>
    </w:p>
    <w:p w:rsidR="00A968CA" w:rsidRDefault="00A968CA" w:rsidP="00A968CA">
      <w:pPr>
        <w:suppressAutoHyphens/>
        <w:jc w:val="both"/>
      </w:pPr>
      <w:r>
        <w:t>- обеспечить в процессе ремонта и сборки тепловоза контроль качества ремонтируемых узлов, выполнение важнейших операций и своевременную их приёмку; окончательную приемку тепловоза из ремонта оформля</w:t>
      </w:r>
      <w:r w:rsidR="00C00072">
        <w:t>ет ОТК в техническом пас</w:t>
      </w:r>
      <w:r>
        <w:t>порте установленной формы с картами замеров узлов и возвращает его с отремонтированным те</w:t>
      </w:r>
      <w:r w:rsidR="001F7D9C">
        <w:t>пловозом в депо;</w:t>
      </w:r>
    </w:p>
    <w:p w:rsidR="00A968CA" w:rsidRDefault="00A968CA" w:rsidP="00A968CA">
      <w:pPr>
        <w:suppressAutoHyphens/>
        <w:jc w:val="both"/>
      </w:pPr>
      <w:r>
        <w:t>- окончательно собранные и прошедшие реостатные испытания тепловозы должны проходить проверку на «Испытательной станции» по программе, после</w:t>
      </w:r>
      <w:r w:rsidR="00C00072">
        <w:t xml:space="preserve"> чего тепловозы подвергаются пу</w:t>
      </w:r>
      <w:r>
        <w:t>тевым испытаниям в соответствии с заводской инструкцие</w:t>
      </w:r>
      <w:r w:rsidR="00C00072">
        <w:t>й на путевые испытания, согласо</w:t>
      </w:r>
      <w:r>
        <w:t>ванной и утвержденной директором завода и начальником отделения дороги</w:t>
      </w:r>
      <w:r w:rsidR="001F7D9C">
        <w:t>;</w:t>
      </w:r>
    </w:p>
    <w:p w:rsidR="003409CE" w:rsidRDefault="00A968CA" w:rsidP="00A968CA">
      <w:pPr>
        <w:suppressAutoHyphens/>
        <w:jc w:val="both"/>
      </w:pPr>
      <w:r>
        <w:t>- в путевых испытаниях тепловоза, обязаны участвовать: работник ОТК и специально выделенная локомотивная бригада, а также периодически начальники тепловозоремонтных цехов или их заместители.</w:t>
      </w:r>
    </w:p>
    <w:p w:rsidR="003409CE" w:rsidRDefault="003409CE" w:rsidP="003409CE">
      <w:pPr>
        <w:suppressAutoHyphens/>
        <w:jc w:val="both"/>
        <w:rPr>
          <w:b/>
        </w:rPr>
      </w:pPr>
    </w:p>
    <w:p w:rsidR="003409CE" w:rsidRDefault="003409CE" w:rsidP="003409CE">
      <w:pPr>
        <w:suppressAutoHyphens/>
        <w:jc w:val="both"/>
        <w:rPr>
          <w:b/>
        </w:rPr>
      </w:pPr>
      <w:r>
        <w:rPr>
          <w:b/>
        </w:rPr>
        <w:t>5.2. Требования к подрядной организации</w:t>
      </w:r>
    </w:p>
    <w:p w:rsidR="003409CE" w:rsidRDefault="003409CE" w:rsidP="003409CE">
      <w:pPr>
        <w:suppressAutoHyphens/>
        <w:jc w:val="both"/>
      </w:pPr>
      <w:r>
        <w:t>Подрядчик в результате выполнения работ обязан обеспечить восстановление нормативных эксплуатационных характеристик оборудования тепловозов в соответствии с требованиями НТД.</w:t>
      </w:r>
    </w:p>
    <w:p w:rsidR="003409CE" w:rsidRDefault="003409CE" w:rsidP="003409CE">
      <w:pPr>
        <w:suppressAutoHyphens/>
        <w:jc w:val="both"/>
        <w:rPr>
          <w:b/>
        </w:rPr>
      </w:pPr>
    </w:p>
    <w:p w:rsidR="003409CE" w:rsidRDefault="003409CE" w:rsidP="003409CE">
      <w:pPr>
        <w:suppressAutoHyphens/>
        <w:jc w:val="both"/>
        <w:outlineLvl w:val="0"/>
        <w:rPr>
          <w:b/>
        </w:rPr>
      </w:pPr>
      <w:r>
        <w:rPr>
          <w:b/>
        </w:rPr>
        <w:t>5.2.1</w:t>
      </w:r>
      <w:r>
        <w:t xml:space="preserve">. </w:t>
      </w:r>
      <w:r>
        <w:rPr>
          <w:b/>
        </w:rPr>
        <w:t>Общие требования</w:t>
      </w:r>
    </w:p>
    <w:p w:rsidR="001401F9" w:rsidRDefault="001401F9" w:rsidP="001401F9">
      <w:pPr>
        <w:jc w:val="both"/>
      </w:pPr>
      <w:r>
        <w:t>•</w:t>
      </w:r>
      <w:r>
        <w:tab/>
        <w:t>опыт работы по ремонту данного вида оборудования не менее 3 лет;</w:t>
      </w:r>
    </w:p>
    <w:p w:rsidR="001401F9" w:rsidRDefault="001401F9" w:rsidP="001401F9">
      <w:pPr>
        <w:jc w:val="both"/>
      </w:pPr>
      <w:r>
        <w:t>•</w:t>
      </w:r>
      <w:r>
        <w:tab/>
        <w:t>обеспечить соответствие сметной документации требованиям системы ценообразования, принятой в ОАО «ТГК-1»;</w:t>
      </w:r>
    </w:p>
    <w:p w:rsidR="00956066" w:rsidRDefault="00956066" w:rsidP="00956066">
      <w:pPr>
        <w:jc w:val="both"/>
      </w:pPr>
      <w:r w:rsidRPr="000503BA">
        <w:t>•</w:t>
      </w:r>
      <w:r w:rsidRPr="000503BA">
        <w:tab/>
        <w:t xml:space="preserve">наличие свидетельств о членстве в СРО с допусками на виды работ, оказывающих влияние на безопасность объекта капитального строительства /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 не </w:t>
      </w:r>
      <w:r w:rsidR="00A152B5" w:rsidRPr="000503BA">
        <w:t>требуется;</w:t>
      </w:r>
    </w:p>
    <w:p w:rsidR="001401F9" w:rsidRDefault="001401F9" w:rsidP="001401F9">
      <w:pPr>
        <w:jc w:val="both"/>
      </w:pPr>
      <w:r>
        <w:t>•</w:t>
      </w:r>
      <w:r>
        <w:tab/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1401F9" w:rsidRDefault="001401F9" w:rsidP="001401F9">
      <w:pPr>
        <w:jc w:val="both"/>
      </w:pPr>
      <w:r w:rsidRPr="00A31EC9">
        <w:t>•</w:t>
      </w:r>
      <w:r w:rsidRPr="00A31EC9">
        <w:tab/>
        <w:t xml:space="preserve">иметь сертификат соответствия </w:t>
      </w:r>
      <w:r w:rsidR="00C00072" w:rsidRPr="00A31EC9">
        <w:t xml:space="preserve">в системе добровольной сертификации на железнодорожном транспорте Российской Федерации </w:t>
      </w:r>
      <w:r w:rsidR="00063B45" w:rsidRPr="00A31EC9">
        <w:t>на средн</w:t>
      </w:r>
      <w:r w:rsidR="00A152B5" w:rsidRPr="00A31EC9">
        <w:t>ий ремонт тепловозов серии ТГМ4.</w:t>
      </w:r>
      <w:r w:rsidRPr="00A31EC9">
        <w:t xml:space="preserve"> В соответстви</w:t>
      </w:r>
      <w:r w:rsidR="00063B45" w:rsidRPr="00A31EC9">
        <w:t>и с приказом министерства транс</w:t>
      </w:r>
      <w:r w:rsidRPr="00A31EC9">
        <w:t>порта Российской Федерации от 1</w:t>
      </w:r>
      <w:r w:rsidR="00C00072" w:rsidRPr="00A31EC9">
        <w:t>7</w:t>
      </w:r>
      <w:r w:rsidRPr="00A31EC9">
        <w:t>.0</w:t>
      </w:r>
      <w:r w:rsidR="00C00072" w:rsidRPr="00A31EC9">
        <w:t>5</w:t>
      </w:r>
      <w:r w:rsidRPr="00A31EC9">
        <w:t>.200</w:t>
      </w:r>
      <w:r w:rsidR="00C00072" w:rsidRPr="00A31EC9">
        <w:t>5</w:t>
      </w:r>
      <w:r w:rsidRPr="00A31EC9">
        <w:t xml:space="preserve">г № </w:t>
      </w:r>
      <w:r w:rsidR="00C00072" w:rsidRPr="00A31EC9">
        <w:t>17</w:t>
      </w:r>
      <w:r w:rsidRPr="00A31EC9">
        <w:t>.</w:t>
      </w:r>
    </w:p>
    <w:p w:rsidR="001401F9" w:rsidRDefault="001401F9" w:rsidP="001401F9">
      <w:pPr>
        <w:jc w:val="both"/>
      </w:pPr>
      <w:r>
        <w:t>- обеспечить соответствие сметной документации требованиям ценовой политики</w:t>
      </w:r>
    </w:p>
    <w:p w:rsidR="001401F9" w:rsidRDefault="001401F9" w:rsidP="001401F9">
      <w:pPr>
        <w:jc w:val="both"/>
      </w:pPr>
      <w:r>
        <w:t>ОАО «ТГК-1»;</w:t>
      </w:r>
    </w:p>
    <w:p w:rsidR="001401F9" w:rsidRDefault="001401F9" w:rsidP="001401F9">
      <w:pPr>
        <w:jc w:val="both"/>
      </w:pPr>
      <w:r>
        <w:t>-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1401F9" w:rsidRDefault="001401F9" w:rsidP="001401F9">
      <w:pPr>
        <w:jc w:val="both"/>
      </w:pPr>
      <w:r>
        <w:t>- подрядчик несет ответственность за соблюдение требований природоохранного законодательства Российс</w:t>
      </w:r>
      <w:r w:rsidR="00063B45">
        <w:t>ко</w:t>
      </w:r>
      <w:r w:rsidR="00A152B5">
        <w:t>й Федерации.</w:t>
      </w:r>
    </w:p>
    <w:p w:rsidR="003409CE" w:rsidRDefault="003409CE" w:rsidP="003409CE">
      <w:pPr>
        <w:suppressAutoHyphens/>
        <w:jc w:val="both"/>
        <w:rPr>
          <w:b/>
        </w:rPr>
      </w:pPr>
      <w:bookmarkStart w:id="0" w:name="_Toc159385168"/>
      <w:bookmarkStart w:id="1" w:name="_Toc157941947"/>
      <w:bookmarkStart w:id="2" w:name="_Toc154983027"/>
      <w:bookmarkStart w:id="3" w:name="_Toc154810999"/>
      <w:bookmarkStart w:id="4" w:name="_Toc154808869"/>
      <w:r>
        <w:rPr>
          <w:b/>
        </w:rPr>
        <w:t>5.2.2. Специальные требования</w:t>
      </w:r>
      <w:bookmarkEnd w:id="0"/>
      <w:bookmarkEnd w:id="1"/>
      <w:bookmarkEnd w:id="2"/>
      <w:bookmarkEnd w:id="3"/>
      <w:bookmarkEnd w:id="4"/>
    </w:p>
    <w:p w:rsidR="003409CE" w:rsidRDefault="003409CE" w:rsidP="003409CE">
      <w:pPr>
        <w:suppressAutoHyphens/>
        <w:jc w:val="both"/>
        <w:outlineLvl w:val="0"/>
      </w:pPr>
      <w:r>
        <w:t>- иметь в регионе расположения ЭС производственно-техническую базу, обеспечивающую возможность вып</w:t>
      </w:r>
      <w:r w:rsidR="0038086C">
        <w:t xml:space="preserve">олнения заявленных </w:t>
      </w:r>
      <w:r>
        <w:t>работ</w:t>
      </w:r>
      <w:r w:rsidR="0038086C">
        <w:t xml:space="preserve"> по проведению ЭПБ оборудования (подвижного состава)</w:t>
      </w:r>
      <w:r>
        <w:t>;</w:t>
      </w:r>
    </w:p>
    <w:p w:rsidR="003409CE" w:rsidRDefault="003409CE" w:rsidP="003409CE">
      <w:pPr>
        <w:suppressAutoHyphens/>
        <w:jc w:val="both"/>
        <w:outlineLvl w:val="0"/>
      </w:pPr>
      <w:r>
        <w:lastRenderedPageBreak/>
        <w:t>- иметь собственное подразделение технического и технологического надзора, обеспечивающее постоянный контроль за оборудованием, материалами, соблюдением технологии работ по договору;</w:t>
      </w:r>
    </w:p>
    <w:p w:rsidR="003409CE" w:rsidRDefault="003409CE" w:rsidP="003409CE">
      <w:pPr>
        <w:suppressAutoHyphens/>
        <w:jc w:val="both"/>
        <w:outlineLvl w:val="0"/>
      </w:pPr>
      <w:r>
        <w:t xml:space="preserve">- располагать кадрами, обладающими соответствующей квалификацией для осуществления, </w:t>
      </w:r>
      <w:r w:rsidR="0038086C">
        <w:t xml:space="preserve">работ по проведению технического обследования и технического диагностирования </w:t>
      </w:r>
      <w:r>
        <w:t xml:space="preserve">основных фондов </w:t>
      </w:r>
      <w:r w:rsidR="0038086C">
        <w:t xml:space="preserve">(подвижного состава) </w:t>
      </w:r>
      <w:r>
        <w:t>электростанций</w:t>
      </w:r>
      <w:r w:rsidR="0038086C">
        <w:t xml:space="preserve"> -</w:t>
      </w:r>
      <w:r>
        <w:t xml:space="preserve"> </w:t>
      </w:r>
      <w:r w:rsidR="0038086C">
        <w:t>дипломированные специалисты</w:t>
      </w:r>
      <w:r>
        <w:t>;</w:t>
      </w:r>
    </w:p>
    <w:p w:rsidR="003409CE" w:rsidRDefault="003409CE" w:rsidP="003409CE">
      <w:pPr>
        <w:ind w:left="40" w:right="40"/>
        <w:jc w:val="both"/>
        <w:rPr>
          <w:iCs/>
        </w:rPr>
      </w:pPr>
      <w:r>
        <w:rPr>
          <w:iCs/>
        </w:rPr>
        <w:t xml:space="preserve">- </w:t>
      </w:r>
      <w:r w:rsidR="00C86C55">
        <w:rPr>
          <w:iCs/>
        </w:rPr>
        <w:t xml:space="preserve">желательно </w:t>
      </w:r>
      <w:r>
        <w:rPr>
          <w:iCs/>
        </w:rPr>
        <w:t>иметь успешный опыт в реализации для заказчика в течение 24 месяцев, предшествующих процедуре закупки, договоров, по характеру, сложности и объёму выполненных работ (услуг) сопоставимых с предлагаемым договором;</w:t>
      </w:r>
    </w:p>
    <w:p w:rsidR="003409CE" w:rsidRDefault="003409CE" w:rsidP="003409CE">
      <w:pPr>
        <w:suppressAutoHyphens/>
        <w:jc w:val="both"/>
        <w:outlineLvl w:val="0"/>
      </w:pPr>
      <w:r>
        <w:t>- 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3409CE" w:rsidRDefault="003409CE" w:rsidP="003409CE">
      <w:pPr>
        <w:suppressAutoHyphens/>
        <w:jc w:val="both"/>
        <w:outlineLvl w:val="0"/>
      </w:pPr>
      <w:r>
        <w:t>- знать технологию ремонта и особенности ремонтируемого оборудования;</w:t>
      </w:r>
    </w:p>
    <w:p w:rsidR="003409CE" w:rsidRDefault="003409CE" w:rsidP="003409CE">
      <w:pPr>
        <w:suppressAutoHyphens/>
        <w:jc w:val="both"/>
        <w:outlineLvl w:val="0"/>
      </w:pPr>
      <w:r>
        <w:t>-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3409CE" w:rsidRDefault="003409CE" w:rsidP="003409CE">
      <w:pPr>
        <w:suppressAutoHyphens/>
        <w:jc w:val="both"/>
        <w:outlineLvl w:val="0"/>
      </w:pPr>
      <w:r>
        <w:t>-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3409CE" w:rsidRDefault="003409CE" w:rsidP="003409CE">
      <w:pPr>
        <w:suppressAutoHyphens/>
        <w:jc w:val="both"/>
        <w:outlineLvl w:val="0"/>
      </w:pPr>
      <w:r>
        <w:t>- предпочтительно иметь сертификаты в соответствии со стандартами ISO;</w:t>
      </w:r>
    </w:p>
    <w:p w:rsidR="003409CE" w:rsidRDefault="003409CE" w:rsidP="003409CE">
      <w:pPr>
        <w:suppressAutoHyphens/>
        <w:jc w:val="both"/>
        <w:outlineLvl w:val="0"/>
      </w:pPr>
      <w:r>
        <w:t>- предпочтительно иметь сертификат соответствия производства работ по ремонту тепловозов серии ТГМ4 в объеме не ниже ТР-3 в системе сертификации на железнодорожном транспорте.</w:t>
      </w:r>
    </w:p>
    <w:p w:rsidR="003409CE" w:rsidRDefault="003409CE" w:rsidP="003409CE">
      <w:pPr>
        <w:suppressAutoHyphens/>
        <w:jc w:val="both"/>
        <w:outlineLvl w:val="0"/>
      </w:pPr>
      <w:r>
        <w:t>- иметь все необходимые для ремонта инструменты и специальные приспособления;</w:t>
      </w:r>
    </w:p>
    <w:p w:rsidR="003409CE" w:rsidRDefault="003409CE" w:rsidP="003409CE">
      <w:pPr>
        <w:suppressAutoHyphens/>
        <w:jc w:val="both"/>
        <w:outlineLvl w:val="0"/>
      </w:pPr>
      <w:r>
        <w:t>- иметь возможность выполнения работ по ремонту деталей в заводских условиях;</w:t>
      </w:r>
    </w:p>
    <w:p w:rsidR="003409CE" w:rsidRDefault="003409CE" w:rsidP="003409CE">
      <w:pPr>
        <w:suppressAutoHyphens/>
        <w:jc w:val="both"/>
        <w:outlineLvl w:val="0"/>
      </w:pPr>
      <w:r>
        <w:t>- организовать своевременное оформление, ведение и предоставление заказчику ремонтной, исполнительной документации в соответствии разделом 5.3. технического задания;</w:t>
      </w:r>
    </w:p>
    <w:p w:rsidR="003409CE" w:rsidRDefault="003409CE" w:rsidP="003409CE">
      <w:pPr>
        <w:suppressAutoHyphens/>
        <w:jc w:val="both"/>
        <w:outlineLvl w:val="0"/>
      </w:pPr>
      <w:r>
        <w:t>- обеспечить выполнение работ в соответствии с согласованным графиком работ;</w:t>
      </w:r>
    </w:p>
    <w:p w:rsidR="003409CE" w:rsidRDefault="003409CE" w:rsidP="003409CE">
      <w:pPr>
        <w:widowControl w:val="0"/>
        <w:jc w:val="both"/>
        <w:rPr>
          <w:rFonts w:eastAsia="Calibri"/>
          <w:snapToGrid w:val="0"/>
          <w:lang w:eastAsia="en-US"/>
        </w:rPr>
      </w:pPr>
      <w:r>
        <w:t xml:space="preserve">- предоставлять сметно-договорную документацию в бумажном (в 2-х экз.) и электронном видах в том числе, в формате Excel, а также форматах сметных программ: </w:t>
      </w:r>
      <w:r>
        <w:rPr>
          <w:i/>
        </w:rPr>
        <w:t>A0 или Гранд-Смета</w:t>
      </w:r>
      <w:r>
        <w:t>.</w:t>
      </w:r>
    </w:p>
    <w:p w:rsidR="00685AFE" w:rsidRPr="00AE51DD" w:rsidRDefault="00685AFE" w:rsidP="00685AFE">
      <w:pPr>
        <w:suppressAutoHyphens/>
        <w:jc w:val="both"/>
      </w:pPr>
      <w:r w:rsidRPr="00685AFE">
        <w:rPr>
          <w:b/>
        </w:rPr>
        <w:t>5.2.3</w:t>
      </w:r>
      <w:r>
        <w:t xml:space="preserve">. Организация осуществляющая </w:t>
      </w:r>
      <w:r w:rsidRPr="007247DB">
        <w:t>диагностировани</w:t>
      </w:r>
      <w:r>
        <w:t>е</w:t>
      </w:r>
      <w:r w:rsidRPr="007247DB">
        <w:t xml:space="preserve"> тепловоза</w:t>
      </w:r>
      <w:r>
        <w:t xml:space="preserve"> ТГМ-4 должна</w:t>
      </w:r>
      <w:r w:rsidRPr="00AE51DD">
        <w:rPr>
          <w:rFonts w:ascii="Tahoma" w:hAnsi="Tahoma" w:cs="Tahoma"/>
          <w:color w:val="201300"/>
          <w:sz w:val="20"/>
          <w:szCs w:val="20"/>
        </w:rPr>
        <w:t xml:space="preserve"> </w:t>
      </w:r>
      <w:r w:rsidRPr="00AE51DD">
        <w:rPr>
          <w:color w:val="201300"/>
        </w:rPr>
        <w:t>допуск к производству работ по продлению срока службы тягового подвижного</w:t>
      </w:r>
      <w:r>
        <w:rPr>
          <w:color w:val="201300"/>
        </w:rPr>
        <w:t xml:space="preserve"> </w:t>
      </w:r>
      <w:r w:rsidRPr="00AE51DD">
        <w:rPr>
          <w:color w:val="201300"/>
        </w:rPr>
        <w:t>состава</w:t>
      </w:r>
      <w:r>
        <w:rPr>
          <w:color w:val="201300"/>
        </w:rPr>
        <w:t xml:space="preserve"> (свидетельство).</w:t>
      </w:r>
    </w:p>
    <w:p w:rsidR="003409CE" w:rsidRDefault="003409CE" w:rsidP="003409CE">
      <w:pPr>
        <w:tabs>
          <w:tab w:val="decimal" w:pos="284"/>
        </w:tabs>
        <w:suppressAutoHyphens/>
        <w:jc w:val="both"/>
        <w:rPr>
          <w:b/>
        </w:rPr>
      </w:pPr>
    </w:p>
    <w:p w:rsidR="003409CE" w:rsidRDefault="003409CE" w:rsidP="003409CE">
      <w:pPr>
        <w:suppressAutoHyphens/>
        <w:jc w:val="both"/>
        <w:outlineLvl w:val="0"/>
        <w:rPr>
          <w:b/>
        </w:rPr>
      </w:pPr>
      <w:r>
        <w:rPr>
          <w:b/>
        </w:rPr>
        <w:t>5.3. Порядок сдачи-приемки выполненных работ и оформления документации</w:t>
      </w:r>
    </w:p>
    <w:p w:rsidR="003409CE" w:rsidRDefault="003409CE" w:rsidP="003409CE">
      <w:pPr>
        <w:suppressAutoHyphens/>
        <w:ind w:firstLine="709"/>
        <w:jc w:val="both"/>
        <w:outlineLvl w:val="0"/>
      </w:pPr>
    </w:p>
    <w:p w:rsidR="003409CE" w:rsidRDefault="003409CE" w:rsidP="003409CE">
      <w:pPr>
        <w:suppressAutoHyphens/>
        <w:ind w:firstLine="709"/>
        <w:jc w:val="both"/>
        <w:outlineLvl w:val="0"/>
      </w:pPr>
      <w:r>
        <w:t>Приемка выполненных ремонтных работ производится комиссией, назначаемой заказчиком.</w:t>
      </w:r>
    </w:p>
    <w:p w:rsidR="003409CE" w:rsidRDefault="003409CE" w:rsidP="003409CE">
      <w:pPr>
        <w:suppressAutoHyphens/>
        <w:ind w:firstLine="709"/>
        <w:jc w:val="both"/>
        <w:outlineLvl w:val="0"/>
      </w:pPr>
      <w:r>
        <w:t>Подрядчик обязан обеспечить своевременную сдачу выполненных ремонтных работ комиссии заказчика.</w:t>
      </w:r>
    </w:p>
    <w:p w:rsidR="003409CE" w:rsidRDefault="003409CE" w:rsidP="003409CE">
      <w:pPr>
        <w:suppressAutoHyphens/>
        <w:ind w:firstLine="709"/>
        <w:jc w:val="both"/>
        <w:outlineLvl w:val="0"/>
      </w:pPr>
      <w: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3409CE" w:rsidRDefault="003409CE" w:rsidP="003409CE">
      <w:pPr>
        <w:suppressAutoHyphens/>
        <w:ind w:firstLine="709"/>
        <w:jc w:val="both"/>
        <w:outlineLvl w:val="0"/>
      </w:pPr>
      <w:r>
        <w:lastRenderedPageBreak/>
        <w:t xml:space="preserve">Подрядчик обязан организовать оформление и предоставление заказчику документации в соответствии с «Правилами организации технического обслуживания и ремонта оборудования, зданий и сооружений электростанций и сетей» (СО 34.04.181-2003). </w:t>
      </w:r>
    </w:p>
    <w:p w:rsidR="003409CE" w:rsidRDefault="003409CE" w:rsidP="003409CE">
      <w:pPr>
        <w:rPr>
          <w:b/>
        </w:rPr>
      </w:pPr>
    </w:p>
    <w:p w:rsidR="003409CE" w:rsidRPr="00C86C55" w:rsidRDefault="003409CE" w:rsidP="003409CE">
      <w:r>
        <w:t>Перечень документов</w:t>
      </w:r>
      <w:r>
        <w:rPr>
          <w:b/>
        </w:rPr>
        <w:t xml:space="preserve"> </w:t>
      </w:r>
      <w:r>
        <w:t xml:space="preserve">оформляемый при подготовке к </w:t>
      </w:r>
      <w:r w:rsidR="007247DB">
        <w:t>диагностированию и по его окончанию</w:t>
      </w:r>
      <w: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589"/>
        <w:gridCol w:w="2087"/>
        <w:gridCol w:w="2327"/>
      </w:tblGrid>
      <w:tr w:rsidR="003409CE" w:rsidTr="007247DB">
        <w:trPr>
          <w:tblHeader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9CE" w:rsidRDefault="003409CE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№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пп</w:t>
            </w:r>
            <w:proofErr w:type="spellEnd"/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9CE" w:rsidRDefault="003409CE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Документ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9CE" w:rsidRDefault="003409CE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Срок</w:t>
            </w:r>
          </w:p>
          <w:p w:rsidR="003409CE" w:rsidRDefault="003409CE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предоставления документа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9CE" w:rsidRDefault="003409CE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Ответственные за подготовку документов</w:t>
            </w:r>
          </w:p>
        </w:tc>
      </w:tr>
      <w:tr w:rsidR="003409CE" w:rsidTr="007247D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9CE" w:rsidRDefault="003409CE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9CE" w:rsidRDefault="003409CE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Утвержденная ведомость планируемых работ.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9CE" w:rsidRDefault="003409CE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За 2 месяца до начала диагностирования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9CE" w:rsidRDefault="003409CE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Заказчик</w:t>
            </w:r>
          </w:p>
        </w:tc>
      </w:tr>
      <w:tr w:rsidR="003409CE" w:rsidTr="007247D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9CE" w:rsidRDefault="003409CE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9CE" w:rsidRDefault="003409CE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Утвержденный график производства работ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9CE" w:rsidRDefault="003409CE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 20 дней до начала диагностирования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9CE" w:rsidRDefault="003409CE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Подрядчик</w:t>
            </w:r>
          </w:p>
          <w:p w:rsidR="003409CE" w:rsidRDefault="003409CE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7247DB" w:rsidTr="001153A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DB" w:rsidRDefault="007247DB" w:rsidP="007247DB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DB" w:rsidRPr="007247DB" w:rsidRDefault="007247DB" w:rsidP="007247D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247DB">
              <w:rPr>
                <w:rFonts w:eastAsia="Calibri"/>
                <w:lang w:eastAsia="en-US"/>
              </w:rPr>
              <w:t>Заявка на проведение работ по продлению срока службы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247DB">
              <w:rPr>
                <w:rFonts w:eastAsia="Calibri"/>
                <w:lang w:eastAsia="en-US"/>
              </w:rPr>
              <w:t>тепловоза с Росжелдором (Положение. Локомотивы. Порядок</w:t>
            </w:r>
          </w:p>
          <w:p w:rsidR="007247DB" w:rsidRDefault="007247DB" w:rsidP="007247DB">
            <w:pPr>
              <w:spacing w:line="276" w:lineRule="auto"/>
              <w:rPr>
                <w:rFonts w:eastAsia="Calibri"/>
                <w:lang w:eastAsia="en-US"/>
              </w:rPr>
            </w:pPr>
            <w:r w:rsidRPr="007247DB">
              <w:rPr>
                <w:rFonts w:eastAsia="Calibri"/>
                <w:lang w:eastAsia="en-US"/>
              </w:rPr>
              <w:t>продления назначенного срока службы)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DB" w:rsidRDefault="007247DB" w:rsidP="007247DB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 начала диагностирования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DB" w:rsidRDefault="007247DB" w:rsidP="007247DB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Подрядчик</w:t>
            </w:r>
          </w:p>
          <w:p w:rsidR="007247DB" w:rsidRDefault="007247DB" w:rsidP="007247DB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7247DB" w:rsidTr="007247D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DB" w:rsidRDefault="007247DB" w:rsidP="007247DB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DB" w:rsidRDefault="007247DB" w:rsidP="007247DB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Акты о выявленных дефектах.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7DB" w:rsidRDefault="007247DB" w:rsidP="007247DB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1/3 срока проведения диагностирования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DB" w:rsidRDefault="007247DB" w:rsidP="007247DB">
            <w:pPr>
              <w:spacing w:line="276" w:lineRule="auto"/>
              <w:jc w:val="center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lang w:eastAsia="en-US"/>
              </w:rPr>
              <w:t>Заказчик</w:t>
            </w:r>
          </w:p>
        </w:tc>
      </w:tr>
      <w:tr w:rsidR="007247DB" w:rsidTr="007247D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DB" w:rsidRDefault="007247DB" w:rsidP="007247DB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DB" w:rsidRDefault="007247DB" w:rsidP="007247DB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Ведомость дополнительных работ.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DB" w:rsidRDefault="007247DB" w:rsidP="007247DB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1/3 срока проведения диагностирования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DB" w:rsidRDefault="007247DB" w:rsidP="007247DB">
            <w:pPr>
              <w:spacing w:line="276" w:lineRule="auto"/>
              <w:jc w:val="center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lang w:eastAsia="en-US"/>
              </w:rPr>
              <w:t>Заказчик</w:t>
            </w:r>
          </w:p>
        </w:tc>
      </w:tr>
      <w:tr w:rsidR="007247DB" w:rsidTr="007247D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DB" w:rsidRDefault="007247DB" w:rsidP="007247DB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DB" w:rsidRDefault="007247DB" w:rsidP="007247DB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Акты входного контроля, сертификаты на использованные в процессе ремонта материалы и запасные части.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DB" w:rsidRDefault="007247DB" w:rsidP="007247DB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 2 дня до окончания диагностирования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DB" w:rsidRDefault="007247DB" w:rsidP="007247DB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Подрядчик</w:t>
            </w:r>
          </w:p>
        </w:tc>
      </w:tr>
      <w:tr w:rsidR="007247DB" w:rsidTr="007247D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DB" w:rsidRDefault="007247DB" w:rsidP="007247DB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DB" w:rsidRDefault="007247DB" w:rsidP="007247DB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Ведомость выполненных работ по ремонту.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DB" w:rsidRDefault="007247DB" w:rsidP="007247DB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 2 дня до окончания диагностирования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DB" w:rsidRDefault="007247DB" w:rsidP="007247DB">
            <w:pPr>
              <w:spacing w:line="276" w:lineRule="auto"/>
              <w:jc w:val="center"/>
              <w:rPr>
                <w:rFonts w:eastAsia="Calibri"/>
                <w:highlight w:val="yellow"/>
                <w:lang w:eastAsia="en-US"/>
              </w:rPr>
            </w:pPr>
            <w:r>
              <w:rPr>
                <w:rFonts w:eastAsia="Calibri"/>
                <w:lang w:eastAsia="en-US"/>
              </w:rPr>
              <w:t>Подрядчик</w:t>
            </w:r>
          </w:p>
        </w:tc>
      </w:tr>
      <w:tr w:rsidR="007247DB" w:rsidTr="007247D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DB" w:rsidRDefault="007247DB" w:rsidP="007247DB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DB" w:rsidRDefault="007247DB" w:rsidP="007247DB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Акт на приемку из ремонта установки.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DB" w:rsidRDefault="007247DB" w:rsidP="007247DB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течении 3 дней после окончания приёмо-сдаточных испытаний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DB" w:rsidRDefault="007247DB" w:rsidP="007247D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Подрядчик</w:t>
            </w:r>
          </w:p>
        </w:tc>
      </w:tr>
      <w:tr w:rsidR="007247DB" w:rsidTr="007247D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DB" w:rsidRDefault="007247DB" w:rsidP="007247DB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DB" w:rsidRDefault="007247DB" w:rsidP="007247DB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Акты о приемк</w:t>
            </w:r>
            <w:r w:rsidR="00063B45">
              <w:rPr>
                <w:rFonts w:eastAsia="Calibri"/>
                <w:lang w:eastAsia="en-US"/>
              </w:rPr>
              <w:t>е выполненных работ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DB" w:rsidRDefault="007247DB" w:rsidP="007247DB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DB" w:rsidRDefault="007247DB" w:rsidP="007247D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Подрядчик</w:t>
            </w:r>
          </w:p>
        </w:tc>
      </w:tr>
      <w:tr w:rsidR="007247DB" w:rsidTr="007247D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DB" w:rsidRDefault="007247DB" w:rsidP="007247DB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DB" w:rsidRDefault="007247DB" w:rsidP="007247DB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Справка о стоимости выполне</w:t>
            </w:r>
            <w:r w:rsidR="00275DEA">
              <w:rPr>
                <w:rFonts w:eastAsia="Calibri"/>
                <w:lang w:eastAsia="en-US"/>
              </w:rPr>
              <w:t>нных работ и затрат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DB" w:rsidRDefault="007247DB" w:rsidP="007247DB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DB" w:rsidRDefault="007247DB" w:rsidP="007247D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Подрядчик</w:t>
            </w:r>
          </w:p>
        </w:tc>
      </w:tr>
      <w:tr w:rsidR="007247DB" w:rsidTr="007247D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DB" w:rsidRDefault="007247DB" w:rsidP="007247DB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DB" w:rsidRDefault="007247DB" w:rsidP="007247DB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Документы, подтверждающие расходы ремонтного предприятия, связанные с </w:t>
            </w:r>
            <w:r>
              <w:rPr>
                <w:rFonts w:eastAsia="Calibri"/>
                <w:lang w:eastAsia="en-US"/>
              </w:rPr>
              <w:lastRenderedPageBreak/>
              <w:t>выполнением ремонта оборудования (товарно-транспортные накладные, счета-фактуры на ТМЦ, договоры и счета на услуги транспортных организаций и др.)</w:t>
            </w:r>
          </w:p>
          <w:p w:rsidR="007247DB" w:rsidRDefault="007247DB" w:rsidP="007247DB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Документы, подтверждающие текущее обслуживание ТР-3.</w:t>
            </w:r>
          </w:p>
          <w:p w:rsidR="007247DB" w:rsidRDefault="007247DB" w:rsidP="007247DB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Акты на выполнение дополнительных работ по обследованию и технического диагностирования тепловоза ТГМ-4 ст.</w:t>
            </w:r>
          </w:p>
          <w:p w:rsidR="007247DB" w:rsidRDefault="007247DB" w:rsidP="007247DB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№ 2101.</w:t>
            </w:r>
          </w:p>
          <w:p w:rsidR="007247DB" w:rsidRDefault="007247DB" w:rsidP="007247DB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Подготовка и отправка документов для получения технического решения.</w:t>
            </w:r>
          </w:p>
          <w:p w:rsidR="007247DB" w:rsidRDefault="007247DB" w:rsidP="007247DB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Техническое решение на продление срока службы тепловоза ТГМ-4 ст. № 2101.</w:t>
            </w:r>
            <w:r>
              <w:t xml:space="preserve"> </w:t>
            </w:r>
            <w:r w:rsidRPr="007247DB">
              <w:rPr>
                <w:rFonts w:eastAsia="Calibri"/>
                <w:lang w:eastAsia="en-US"/>
              </w:rPr>
              <w:t>согласованного в Росжелдор России (ФАЖТ)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DB" w:rsidRDefault="007247DB" w:rsidP="007247DB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в течение 10 календарных </w:t>
            </w:r>
            <w:r>
              <w:rPr>
                <w:rFonts w:eastAsia="Calibri"/>
                <w:lang w:eastAsia="en-US"/>
              </w:rPr>
              <w:lastRenderedPageBreak/>
              <w:t>дней с момента завершения работ (этапа работ)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DB" w:rsidRDefault="007247DB" w:rsidP="007247DB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Подрядчик</w:t>
            </w:r>
          </w:p>
        </w:tc>
      </w:tr>
    </w:tbl>
    <w:p w:rsidR="003409CE" w:rsidRDefault="003409CE" w:rsidP="003409CE">
      <w:r>
        <w:lastRenderedPageBreak/>
        <w:t>Документы должны быть подписаны: заказчиком, подрядчиком.</w:t>
      </w:r>
    </w:p>
    <w:p w:rsidR="003409CE" w:rsidRDefault="003409CE" w:rsidP="003409CE">
      <w:pPr>
        <w:suppressAutoHyphens/>
        <w:jc w:val="both"/>
        <w:outlineLvl w:val="0"/>
        <w:rPr>
          <w:color w:val="000000"/>
        </w:rPr>
      </w:pPr>
    </w:p>
    <w:p w:rsidR="003409CE" w:rsidRDefault="003409CE" w:rsidP="003409CE">
      <w:pPr>
        <w:suppressAutoHyphens/>
        <w:jc w:val="both"/>
        <w:rPr>
          <w:b/>
        </w:rPr>
      </w:pPr>
      <w:r>
        <w:rPr>
          <w:b/>
        </w:rPr>
        <w:t>5.4. Требования к генеральному подрядчику при привлечении субподрядчиков</w:t>
      </w:r>
    </w:p>
    <w:p w:rsidR="003409CE" w:rsidRDefault="003409CE" w:rsidP="003409CE">
      <w:pPr>
        <w:suppressAutoHyphens/>
        <w:ind w:firstLine="708"/>
        <w:jc w:val="both"/>
        <w:outlineLvl w:val="0"/>
      </w:pPr>
      <w:r>
        <w:t>Заказчик оставляет за собой право отклонить любого из предложенных субподрядчиков.</w:t>
      </w:r>
    </w:p>
    <w:p w:rsidR="003409CE" w:rsidRDefault="003409CE" w:rsidP="003409CE">
      <w:pPr>
        <w:suppressAutoHyphens/>
        <w:ind w:firstLine="708"/>
        <w:jc w:val="both"/>
      </w:pPr>
      <w:r>
        <w:t>Генеральный подрядчик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3409CE" w:rsidRDefault="003409CE" w:rsidP="003409CE">
      <w:pPr>
        <w:suppressAutoHyphens/>
        <w:ind w:firstLine="708"/>
        <w:jc w:val="both"/>
      </w:pPr>
      <w: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3409CE" w:rsidRDefault="003409CE" w:rsidP="003409CE">
      <w:pPr>
        <w:suppressAutoHyphens/>
        <w:ind w:firstLine="708"/>
        <w:jc w:val="both"/>
      </w:pPr>
      <w: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3409CE" w:rsidRDefault="003409CE" w:rsidP="003409CE">
      <w:pPr>
        <w:suppressAutoHyphens/>
        <w:jc w:val="both"/>
        <w:rPr>
          <w:b/>
        </w:rPr>
      </w:pPr>
      <w:r>
        <w:rPr>
          <w:b/>
        </w:rPr>
        <w:t>6. Запасные части и материалы:</w:t>
      </w:r>
    </w:p>
    <w:p w:rsidR="003409CE" w:rsidRDefault="003409CE" w:rsidP="003409CE">
      <w:pPr>
        <w:suppressAutoHyphens/>
        <w:jc w:val="both"/>
      </w:pPr>
      <w:r>
        <w:t>6.1. Запасные части и материалы, поставляемые заказчиком.</w:t>
      </w:r>
    </w:p>
    <w:tbl>
      <w:tblPr>
        <w:tblW w:w="9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3"/>
        <w:gridCol w:w="2701"/>
        <w:gridCol w:w="4033"/>
        <w:gridCol w:w="1134"/>
        <w:gridCol w:w="1394"/>
      </w:tblGrid>
      <w:tr w:rsidR="003409CE" w:rsidTr="003409CE">
        <w:trPr>
          <w:trHeight w:val="20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9CE" w:rsidRDefault="003409CE">
            <w:pPr>
              <w:suppressAutoHyphens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№ п/п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9CE" w:rsidRDefault="003409CE">
            <w:pPr>
              <w:suppressAutoHyphens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Номенклатурный номер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9CE" w:rsidRDefault="003409CE">
            <w:pPr>
              <w:suppressAutoHyphens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9CE" w:rsidRDefault="003409CE">
            <w:pPr>
              <w:suppressAutoHyphens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Единица измерения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9CE" w:rsidRDefault="003409CE">
            <w:pPr>
              <w:suppressAutoHyphens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Количество</w:t>
            </w:r>
          </w:p>
        </w:tc>
      </w:tr>
      <w:tr w:rsidR="003409CE" w:rsidTr="003409CE">
        <w:trPr>
          <w:trHeight w:val="20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409CE" w:rsidRDefault="003409CE">
            <w:pPr>
              <w:suppressAutoHyphens/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409CE" w:rsidRDefault="003409CE">
            <w:pPr>
              <w:suppressAutoHyphens/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Нет 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9CE" w:rsidRDefault="003409CE">
            <w:pPr>
              <w:suppressAutoHyphens/>
              <w:spacing w:line="276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9CE" w:rsidRDefault="003409CE">
            <w:pPr>
              <w:suppressAutoHyphens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9CE" w:rsidRDefault="003409CE">
            <w:pPr>
              <w:suppressAutoHyphens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</w:tr>
    </w:tbl>
    <w:p w:rsidR="003409CE" w:rsidRDefault="003409CE" w:rsidP="003409CE">
      <w:pPr>
        <w:jc w:val="both"/>
      </w:pPr>
      <w:r>
        <w:t>6.2. Запасные части и материалы, поставку которых может производить подрядчик по согласованию с заказчиком.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9"/>
        <w:gridCol w:w="6787"/>
        <w:gridCol w:w="1185"/>
        <w:gridCol w:w="1389"/>
      </w:tblGrid>
      <w:tr w:rsidR="003409CE" w:rsidTr="003409CE">
        <w:trPr>
          <w:trHeight w:val="20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9CE" w:rsidRDefault="003409CE">
            <w:pPr>
              <w:suppressAutoHyphens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№ п/п</w:t>
            </w:r>
          </w:p>
        </w:tc>
        <w:tc>
          <w:tcPr>
            <w:tcW w:w="6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9CE" w:rsidRDefault="003409CE">
            <w:pPr>
              <w:suppressAutoHyphens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Наименование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9CE" w:rsidRDefault="003409CE">
            <w:pPr>
              <w:suppressAutoHyphens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Единица измерения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9CE" w:rsidRDefault="003409CE">
            <w:pPr>
              <w:suppressAutoHyphens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Количество</w:t>
            </w:r>
          </w:p>
        </w:tc>
      </w:tr>
      <w:tr w:rsidR="003409CE" w:rsidTr="003409CE">
        <w:trPr>
          <w:trHeight w:val="20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9CE" w:rsidRDefault="003409CE">
            <w:pPr>
              <w:suppressAutoHyphens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6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409CE" w:rsidRDefault="003409C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Нет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9CE" w:rsidRDefault="003409CE">
            <w:pPr>
              <w:suppressAutoHyphens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9CE" w:rsidRDefault="003409CE">
            <w:pPr>
              <w:suppressAutoHyphens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</w:tr>
    </w:tbl>
    <w:p w:rsidR="003409CE" w:rsidRDefault="003409CE" w:rsidP="003409CE">
      <w:pPr>
        <w:ind w:firstLine="708"/>
        <w:jc w:val="both"/>
      </w:pPr>
      <w:r>
        <w:rPr>
          <w:szCs w:val="20"/>
        </w:rPr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>
        <w:t xml:space="preserve"> Подрядчик должен указывать в сметной документации отдельной строкой общую планируемую стоимость материалов, а </w:t>
      </w:r>
      <w:proofErr w:type="gramStart"/>
      <w:r>
        <w:t>так же</w:t>
      </w:r>
      <w:proofErr w:type="gramEnd"/>
      <w:r>
        <w:t xml:space="preserve"> при оформлении документо</w:t>
      </w:r>
      <w:r w:rsidR="00275DEA">
        <w:t xml:space="preserve">в о выполненных работах (актов </w:t>
      </w:r>
      <w:r>
        <w:t>и т.п.) должна быть указана их фактическая стоимость (без НДС).</w:t>
      </w:r>
    </w:p>
    <w:p w:rsidR="003409CE" w:rsidRDefault="003409CE" w:rsidP="003409CE">
      <w:pPr>
        <w:jc w:val="both"/>
      </w:pPr>
      <w:r>
        <w:t>6.3. Требования к ТМЦ.</w:t>
      </w:r>
    </w:p>
    <w:p w:rsidR="003409CE" w:rsidRDefault="003409CE" w:rsidP="003409CE">
      <w:pPr>
        <w:jc w:val="both"/>
      </w:pPr>
      <w:r>
        <w:rPr>
          <w:szCs w:val="20"/>
        </w:rPr>
        <w:lastRenderedPageBreak/>
        <w:t xml:space="preserve">- </w:t>
      </w:r>
      <w:r>
        <w:t>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3409CE" w:rsidRDefault="003409CE" w:rsidP="003409CE">
      <w:pPr>
        <w:jc w:val="both"/>
      </w:pPr>
      <w:r>
        <w:t>- Подрядчик совместно с заказчиком обеспечивает входной контроль поставляемых материалов и запасных частей.</w:t>
      </w:r>
    </w:p>
    <w:p w:rsidR="003409CE" w:rsidRDefault="003409CE" w:rsidP="003409CE">
      <w:pPr>
        <w:jc w:val="both"/>
      </w:pPr>
      <w:r>
        <w:t>- 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3409CE" w:rsidRDefault="003409CE" w:rsidP="003409CE">
      <w:pPr>
        <w:suppressAutoHyphens/>
        <w:jc w:val="both"/>
        <w:rPr>
          <w:b/>
        </w:rPr>
      </w:pPr>
      <w:r>
        <w:rPr>
          <w:b/>
        </w:rPr>
        <w:t>7. Для выполнения работ подрядчиком заказчик обеспечивает:</w:t>
      </w:r>
    </w:p>
    <w:p w:rsidR="003409CE" w:rsidRDefault="003409CE" w:rsidP="003409CE">
      <w:pPr>
        <w:jc w:val="both"/>
      </w:pPr>
      <w:r>
        <w:t>- энергоснабжение ремонтных работ, выполняемых подрядчиком;</w:t>
      </w:r>
    </w:p>
    <w:p w:rsidR="003409CE" w:rsidRDefault="003409CE" w:rsidP="003409CE">
      <w:pPr>
        <w:jc w:val="both"/>
      </w:pPr>
      <w:r>
        <w:t>- допуск персонала подрядчика на рабочие места в течение всего срока выполнения ремонтных работ;</w:t>
      </w:r>
    </w:p>
    <w:p w:rsidR="003409CE" w:rsidRDefault="003409CE" w:rsidP="003409CE">
      <w:pPr>
        <w:jc w:val="both"/>
      </w:pPr>
      <w:r>
        <w:t>- заводской, конструкторской документацией, паспортами оборудования, формулярами, картами контроля и измерений и т.п.;</w:t>
      </w:r>
    </w:p>
    <w:p w:rsidR="00FB3FBB" w:rsidRDefault="003409CE" w:rsidP="003409CE">
      <w:pPr>
        <w:jc w:val="both"/>
      </w:pPr>
      <w:r>
        <w:t>- документами на ранее выполненные ремонты оборудования, данными о его техническом состоянии и об отказах при эксплуатации объекта ремонта.</w:t>
      </w:r>
    </w:p>
    <w:p w:rsidR="00245C28" w:rsidRDefault="00245C28" w:rsidP="003409CE">
      <w:pPr>
        <w:jc w:val="both"/>
      </w:pPr>
    </w:p>
    <w:p w:rsidR="00FB3FBB" w:rsidRPr="00FB3FBB" w:rsidRDefault="00FB3FBB" w:rsidP="003409CE">
      <w:pPr>
        <w:jc w:val="both"/>
      </w:pPr>
      <w:r w:rsidRPr="00FB3FBB">
        <w:rPr>
          <w:b/>
          <w:color w:val="201300"/>
        </w:rPr>
        <w:t>8</w:t>
      </w:r>
      <w:r w:rsidRPr="00FB3FBB">
        <w:rPr>
          <w:color w:val="201300"/>
        </w:rPr>
        <w:t xml:space="preserve">. Результатом работ по техническому диагностированию </w:t>
      </w:r>
      <w:r w:rsidR="00245C28">
        <w:rPr>
          <w:color w:val="201300"/>
        </w:rPr>
        <w:t>тепловоза ТГМ-4</w:t>
      </w:r>
      <w:r w:rsidRPr="00FB3FBB">
        <w:rPr>
          <w:color w:val="201300"/>
        </w:rPr>
        <w:t xml:space="preserve"> является техническое решение о продлении срока службы тепловозов, которое формируется на основании заключения экспертизы и утверждается в ФАЖТ в соответствии с требованиями «Административного регламента Федерального агентства железнодорожного транспорта по исполнению государственной функции по организации в соответствии с законодательством Российской Федерации в установленной сфере деятельности, работы по продлению сроков службы подвижного состава и технических средств, используемых на железнодорожном транспорте», утвержденного приказом Минтранса РФ № 170 от 27 декабря 2006</w:t>
      </w:r>
      <w:r w:rsidR="00245C28">
        <w:rPr>
          <w:color w:val="201300"/>
        </w:rPr>
        <w:t>.</w:t>
      </w:r>
    </w:p>
    <w:p w:rsidR="00FB3FBB" w:rsidRDefault="00FB3FBB" w:rsidP="003409CE">
      <w:pPr>
        <w:jc w:val="both"/>
      </w:pPr>
      <w:bookmarkStart w:id="5" w:name="_GoBack"/>
      <w:bookmarkEnd w:id="5"/>
    </w:p>
    <w:p w:rsidR="00FB3FBB" w:rsidRDefault="00FB3FBB" w:rsidP="003409CE">
      <w:pPr>
        <w:jc w:val="both"/>
      </w:pPr>
    </w:p>
    <w:p w:rsidR="003409CE" w:rsidRDefault="003409CE" w:rsidP="003409CE"/>
    <w:p w:rsidR="003409CE" w:rsidRDefault="003409CE" w:rsidP="003409CE"/>
    <w:p w:rsidR="007D0C96" w:rsidRPr="003409CE" w:rsidRDefault="007D0C96" w:rsidP="00F9299A"/>
    <w:sectPr w:rsidR="007D0C96" w:rsidRPr="003409CE" w:rsidSect="003409CE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E27C12"/>
    <w:multiLevelType w:val="multilevel"/>
    <w:tmpl w:val="48541BB8"/>
    <w:lvl w:ilvl="0">
      <w:start w:val="3"/>
      <w:numFmt w:val="decimal"/>
      <w:lvlText w:val="%1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  <w:color w:val="auto"/>
      </w:rPr>
    </w:lvl>
  </w:abstractNum>
  <w:abstractNum w:abstractNumId="1">
    <w:nsid w:val="507570D2"/>
    <w:multiLevelType w:val="multilevel"/>
    <w:tmpl w:val="FAAE7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54660E7"/>
    <w:multiLevelType w:val="multilevel"/>
    <w:tmpl w:val="83781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9CE"/>
    <w:rsid w:val="00000C93"/>
    <w:rsid w:val="000177BE"/>
    <w:rsid w:val="000503BA"/>
    <w:rsid w:val="00063B45"/>
    <w:rsid w:val="00077AF3"/>
    <w:rsid w:val="000A5400"/>
    <w:rsid w:val="000C388B"/>
    <w:rsid w:val="000D161C"/>
    <w:rsid w:val="0010052F"/>
    <w:rsid w:val="001401F9"/>
    <w:rsid w:val="00187FB9"/>
    <w:rsid w:val="001B1918"/>
    <w:rsid w:val="001B2A5A"/>
    <w:rsid w:val="001D2727"/>
    <w:rsid w:val="001F0288"/>
    <w:rsid w:val="001F7D9C"/>
    <w:rsid w:val="00245C28"/>
    <w:rsid w:val="00275DEA"/>
    <w:rsid w:val="002825DA"/>
    <w:rsid w:val="00301629"/>
    <w:rsid w:val="00305ABB"/>
    <w:rsid w:val="003304E8"/>
    <w:rsid w:val="003409CE"/>
    <w:rsid w:val="0035115A"/>
    <w:rsid w:val="00352DA5"/>
    <w:rsid w:val="00367ED5"/>
    <w:rsid w:val="0038086C"/>
    <w:rsid w:val="00394E1B"/>
    <w:rsid w:val="003B2705"/>
    <w:rsid w:val="003C6C08"/>
    <w:rsid w:val="003D2187"/>
    <w:rsid w:val="003E61DA"/>
    <w:rsid w:val="004038CC"/>
    <w:rsid w:val="00425B4A"/>
    <w:rsid w:val="004579A9"/>
    <w:rsid w:val="00463668"/>
    <w:rsid w:val="00583842"/>
    <w:rsid w:val="005A5AA7"/>
    <w:rsid w:val="005B3596"/>
    <w:rsid w:val="005C4F90"/>
    <w:rsid w:val="005F57F7"/>
    <w:rsid w:val="00626A84"/>
    <w:rsid w:val="0065498B"/>
    <w:rsid w:val="00685AFE"/>
    <w:rsid w:val="006F3C3D"/>
    <w:rsid w:val="007247DB"/>
    <w:rsid w:val="007723DD"/>
    <w:rsid w:val="00772541"/>
    <w:rsid w:val="00777A44"/>
    <w:rsid w:val="007829B4"/>
    <w:rsid w:val="007848C3"/>
    <w:rsid w:val="007A4479"/>
    <w:rsid w:val="007B1830"/>
    <w:rsid w:val="007C71BD"/>
    <w:rsid w:val="007D0C96"/>
    <w:rsid w:val="008525A8"/>
    <w:rsid w:val="0086248F"/>
    <w:rsid w:val="00894B37"/>
    <w:rsid w:val="008A7C10"/>
    <w:rsid w:val="008E623C"/>
    <w:rsid w:val="00916C54"/>
    <w:rsid w:val="00940CCE"/>
    <w:rsid w:val="00950F3A"/>
    <w:rsid w:val="00956066"/>
    <w:rsid w:val="0097539D"/>
    <w:rsid w:val="00982824"/>
    <w:rsid w:val="00A152B5"/>
    <w:rsid w:val="00A31EC9"/>
    <w:rsid w:val="00A968CA"/>
    <w:rsid w:val="00AA266B"/>
    <w:rsid w:val="00AA3B3F"/>
    <w:rsid w:val="00AE51DD"/>
    <w:rsid w:val="00B410A7"/>
    <w:rsid w:val="00B41EAE"/>
    <w:rsid w:val="00B74F8D"/>
    <w:rsid w:val="00B81CDC"/>
    <w:rsid w:val="00BD3546"/>
    <w:rsid w:val="00C00072"/>
    <w:rsid w:val="00C13A07"/>
    <w:rsid w:val="00C86C55"/>
    <w:rsid w:val="00C904BC"/>
    <w:rsid w:val="00CA0A59"/>
    <w:rsid w:val="00CA518D"/>
    <w:rsid w:val="00CF18D1"/>
    <w:rsid w:val="00D244D6"/>
    <w:rsid w:val="00D55B5D"/>
    <w:rsid w:val="00D7590C"/>
    <w:rsid w:val="00D90FA1"/>
    <w:rsid w:val="00E26BBD"/>
    <w:rsid w:val="00E33948"/>
    <w:rsid w:val="00E43F9E"/>
    <w:rsid w:val="00E518E5"/>
    <w:rsid w:val="00EA3D66"/>
    <w:rsid w:val="00F422AF"/>
    <w:rsid w:val="00F47CD0"/>
    <w:rsid w:val="00F5457D"/>
    <w:rsid w:val="00F9299A"/>
    <w:rsid w:val="00FB3FBB"/>
    <w:rsid w:val="00FC4535"/>
    <w:rsid w:val="00FE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38FFC2-5B64-4C88-AEA8-1EF5D5FFF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9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3409CE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3409CE"/>
    <w:rPr>
      <w:rFonts w:ascii="Arial" w:eastAsia="Times New Roman" w:hAnsi="Arial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semiHidden/>
    <w:unhideWhenUsed/>
    <w:rsid w:val="003409CE"/>
    <w:pPr>
      <w:ind w:left="360"/>
      <w:jc w:val="center"/>
    </w:pPr>
    <w:rPr>
      <w:b/>
    </w:rPr>
  </w:style>
  <w:style w:type="character" w:customStyle="1" w:styleId="22">
    <w:name w:val="Основной текст с отступом 2 Знак"/>
    <w:basedOn w:val="a0"/>
    <w:link w:val="21"/>
    <w:semiHidden/>
    <w:rsid w:val="003409C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B359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3596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rmal (Web)"/>
    <w:basedOn w:val="a"/>
    <w:uiPriority w:val="99"/>
    <w:unhideWhenUsed/>
    <w:rsid w:val="00F9299A"/>
    <w:pPr>
      <w:spacing w:after="135"/>
    </w:pPr>
  </w:style>
  <w:style w:type="paragraph" w:styleId="a6">
    <w:name w:val="Plain Text"/>
    <w:basedOn w:val="a"/>
    <w:link w:val="a7"/>
    <w:rsid w:val="00463668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46366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24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23382">
      <w:bodyDiv w:val="1"/>
      <w:marLeft w:val="0"/>
      <w:marRight w:val="0"/>
      <w:marTop w:val="0"/>
      <w:marBottom w:val="0"/>
      <w:divBdr>
        <w:top w:val="single" w:sz="18" w:space="15" w:color="325FB3"/>
        <w:left w:val="none" w:sz="0" w:space="0" w:color="auto"/>
        <w:bottom w:val="none" w:sz="0" w:space="0" w:color="auto"/>
        <w:right w:val="none" w:sz="0" w:space="0" w:color="auto"/>
      </w:divBdr>
      <w:divsChild>
        <w:div w:id="33334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2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447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096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43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95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7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82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49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41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34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917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227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408083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19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9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3106</Words>
  <Characters>17708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20773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Борисов-Смирнов Сергей Игоревич</dc:creator>
  <cp:keywords/>
  <dc:description/>
  <cp:lastModifiedBy>Моисеенко Юлия Витальевна</cp:lastModifiedBy>
  <cp:revision>6</cp:revision>
  <cp:lastPrinted>2015-03-11T08:11:00Z</cp:lastPrinted>
  <dcterms:created xsi:type="dcterms:W3CDTF">2015-03-11T07:09:00Z</dcterms:created>
  <dcterms:modified xsi:type="dcterms:W3CDTF">2015-03-17T14:03:00Z</dcterms:modified>
</cp:coreProperties>
</file>